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>Estimado Padre o Tutor:</w:t>
      </w:r>
    </w:p>
    <w:p w:rsidR="00BE5972" w:rsidRPr="00E61414" w:rsidRDefault="00A854DE" w:rsidP="00BE5972">
      <w:pPr>
        <w:rPr>
          <w:lang w:val="es-ES"/>
        </w:rPr>
      </w:pPr>
      <w:r w:rsidRPr="00E61414">
        <w:rPr>
          <w:lang w:val="es-ES"/>
        </w:rPr>
        <w:t>Otra vez este año, (</w:t>
      </w:r>
      <w:r w:rsidRPr="00E61414">
        <w:rPr>
          <w:highlight w:val="yellow"/>
          <w:lang w:val="es-ES"/>
        </w:rPr>
        <w:t>NOMBRE DEL ESTADO</w:t>
      </w:r>
      <w:r w:rsidRPr="00E61414">
        <w:rPr>
          <w:lang w:val="es-ES"/>
        </w:rPr>
        <w:t xml:space="preserve">) adoptará las evaluaciones alternativas de Dynamic Learning Maps (DLM) para nuestros estudiantes con significativas discapacidades cognitivas. La evaluación DLM proporciona </w:t>
      </w:r>
      <w:r w:rsidR="00AA7A4E" w:rsidRPr="00E61414">
        <w:rPr>
          <w:lang w:val="es-ES"/>
        </w:rPr>
        <w:t>unas normas académicas</w:t>
      </w:r>
      <w:r w:rsidRPr="00E61414">
        <w:rPr>
          <w:lang w:val="es-ES"/>
        </w:rPr>
        <w:t xml:space="preserve"> que se utilizan para medir el logro académico de los estudiantes con significativas discapacidades cognitivas que son elegibles</w:t>
      </w:r>
      <w:r w:rsidR="00AA7A4E" w:rsidRPr="00E61414">
        <w:rPr>
          <w:lang w:val="es-ES"/>
        </w:rPr>
        <w:t xml:space="preserve"> para una evaluación alternativa</w:t>
      </w:r>
      <w:r w:rsidRPr="00E61414">
        <w:rPr>
          <w:lang w:val="es-ES"/>
        </w:rPr>
        <w:t>.</w:t>
      </w:r>
      <w:r w:rsidR="00AA7A4E" w:rsidRPr="00E61414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A lo largo del año escolar</w:t>
      </w:r>
      <w:r w:rsidRPr="00E61414">
        <w:rPr>
          <w:lang w:val="es-ES"/>
        </w:rPr>
        <w:t xml:space="preserve">, en </w:t>
      </w:r>
      <w:r w:rsidRPr="00E61414">
        <w:rPr>
          <w:highlight w:val="yellow"/>
          <w:lang w:val="es-ES"/>
        </w:rPr>
        <w:t>(NOMBRE DEL COLEGIO)</w:t>
      </w:r>
      <w:r w:rsidRPr="00E61414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su</w:t>
      </w:r>
      <w:r w:rsidRPr="00B979CD">
        <w:rPr>
          <w:rFonts w:cs="Courier New"/>
          <w:color w:val="212121"/>
          <w:lang w:val="es-ES"/>
        </w:rPr>
        <w:t xml:space="preserve"> </w:t>
      </w:r>
      <w:r w:rsidR="00AA7A4E">
        <w:rPr>
          <w:rFonts w:cs="Courier New"/>
          <w:color w:val="212121"/>
          <w:lang w:val="es-ES"/>
        </w:rPr>
        <w:t>hijo</w:t>
      </w:r>
      <w:r w:rsidRPr="00B979CD">
        <w:rPr>
          <w:rFonts w:cs="Courier New"/>
          <w:color w:val="212121"/>
          <w:lang w:val="es-ES"/>
        </w:rPr>
        <w:t xml:space="preserve"> rec</w:t>
      </w:r>
      <w:r>
        <w:rPr>
          <w:rFonts w:cs="Courier New"/>
          <w:color w:val="212121"/>
          <w:lang w:val="es-ES"/>
        </w:rPr>
        <w:t>ibirá instrucción académicas e</w:t>
      </w:r>
      <w:r w:rsidR="00E61414">
        <w:rPr>
          <w:rFonts w:cs="Courier New"/>
          <w:color w:val="212121"/>
          <w:lang w:val="es-ES"/>
        </w:rPr>
        <w:t xml:space="preserve">n Artes del Idioma Inglés, </w:t>
      </w:r>
      <w:r>
        <w:rPr>
          <w:rFonts w:cs="Courier New"/>
          <w:color w:val="212121"/>
          <w:lang w:val="es-ES"/>
        </w:rPr>
        <w:t>Matemáticas</w:t>
      </w:r>
      <w:r w:rsidR="00E61414">
        <w:rPr>
          <w:rFonts w:cs="Courier New"/>
          <w:color w:val="212121"/>
          <w:lang w:val="es-ES"/>
        </w:rPr>
        <w:t xml:space="preserve"> y Cienci</w:t>
      </w:r>
      <w:r w:rsidR="006E0D63">
        <w:rPr>
          <w:rFonts w:cs="Courier New"/>
          <w:color w:val="212121"/>
          <w:lang w:val="es-ES"/>
        </w:rPr>
        <w:t>as</w:t>
      </w:r>
      <w:r>
        <w:rPr>
          <w:rFonts w:cs="Courier New"/>
          <w:color w:val="212121"/>
          <w:lang w:val="es-ES"/>
        </w:rPr>
        <w:t>, utilizando los estándares de [</w:t>
      </w:r>
      <w:r w:rsidRPr="00B979CD">
        <w:rPr>
          <w:rFonts w:cs="Courier New"/>
          <w:color w:val="212121"/>
          <w:highlight w:val="yellow"/>
          <w:lang w:val="es-ES"/>
        </w:rPr>
        <w:t>NOMBRE DEL ESTADO</w:t>
      </w:r>
      <w:r>
        <w:rPr>
          <w:rFonts w:cs="Courier New"/>
          <w:color w:val="212121"/>
          <w:lang w:val="es-ES"/>
        </w:rPr>
        <w:t>]</w:t>
      </w:r>
      <w:r w:rsidR="00BE5972" w:rsidRPr="00E61414">
        <w:rPr>
          <w:lang w:val="es-ES"/>
        </w:rPr>
        <w:t xml:space="preserve">.   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En la primavera, durante la ventana de </w:t>
      </w:r>
      <w:r w:rsidR="00AA7A4E" w:rsidRPr="00E61414">
        <w:rPr>
          <w:lang w:val="es-ES"/>
        </w:rPr>
        <w:t>evaluación</w:t>
      </w:r>
      <w:r w:rsidRPr="00E61414">
        <w:rPr>
          <w:lang w:val="es-ES"/>
        </w:rPr>
        <w:t xml:space="preserve"> de nuestro estado,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tomará unas pruebas. Estas pruebas ser</w:t>
      </w:r>
      <w:r w:rsidR="006E0D63">
        <w:rPr>
          <w:lang w:val="es-ES"/>
        </w:rPr>
        <w:t xml:space="preserve">án en Artes del Idioma Inglés, </w:t>
      </w:r>
      <w:r w:rsidRPr="00E61414">
        <w:rPr>
          <w:lang w:val="es-ES"/>
        </w:rPr>
        <w:t>Matemáticas</w:t>
      </w:r>
      <w:r w:rsidR="006E0D63">
        <w:rPr>
          <w:lang w:val="es-ES"/>
        </w:rPr>
        <w:t xml:space="preserve"> y Ciencias</w:t>
      </w:r>
      <w:r w:rsidRPr="00E61414">
        <w:rPr>
          <w:lang w:val="es-ES"/>
        </w:rPr>
        <w:t xml:space="preserve">. Cada prueba incluye preguntas de una o más estandares que el maestro de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usó como instrucciones durante el año escolar.</w:t>
      </w:r>
      <w:r w:rsidRPr="004B4E80">
        <w:rPr>
          <w:rFonts w:cs="Courier New"/>
          <w:color w:val="212121"/>
          <w:lang w:val="es-ES"/>
        </w:rPr>
        <w:t xml:space="preserve"> </w:t>
      </w:r>
      <w:r w:rsidRPr="00B979CD">
        <w:rPr>
          <w:rFonts w:cs="Courier New"/>
          <w:color w:val="212121"/>
          <w:lang w:val="es-ES"/>
        </w:rPr>
        <w:t xml:space="preserve">La ventana de </w:t>
      </w:r>
      <w:r w:rsidR="00AA7A4E">
        <w:rPr>
          <w:rFonts w:cs="Courier New"/>
          <w:color w:val="212121"/>
          <w:lang w:val="es-ES"/>
        </w:rPr>
        <w:t>evaluación</w:t>
      </w:r>
      <w:r w:rsidRPr="00B979CD">
        <w:rPr>
          <w:rFonts w:cs="Courier New"/>
          <w:color w:val="212121"/>
          <w:lang w:val="es-ES"/>
        </w:rPr>
        <w:t xml:space="preserve"> de primavera para nuestro estado es [</w:t>
      </w:r>
      <w:r w:rsidR="006E0D63" w:rsidRPr="00B979CD">
        <w:rPr>
          <w:rFonts w:cs="Courier New"/>
          <w:color w:val="212121"/>
          <w:highlight w:val="yellow"/>
          <w:lang w:val="es-ES"/>
        </w:rPr>
        <w:t xml:space="preserve">escribe la ventana </w:t>
      </w:r>
      <w:r w:rsidR="006E0D63">
        <w:rPr>
          <w:rFonts w:cs="Courier New"/>
          <w:color w:val="212121"/>
          <w:highlight w:val="yellow"/>
          <w:lang w:val="es-ES"/>
        </w:rPr>
        <w:t>de la administración de las evaluaciones.</w:t>
      </w:r>
      <w:r>
        <w:rPr>
          <w:rFonts w:cs="Courier New"/>
          <w:color w:val="212121"/>
          <w:highlight w:val="yellow"/>
          <w:lang w:val="es-ES"/>
        </w:rPr>
        <w:t>.</w:t>
      </w:r>
      <w:r>
        <w:rPr>
          <w:rFonts w:cs="Courier New"/>
          <w:color w:val="212121"/>
          <w:lang w:val="es-ES"/>
        </w:rPr>
        <w:t>]</w:t>
      </w:r>
    </w:p>
    <w:p w:rsidR="00A854DE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>Dur</w:t>
      </w:r>
      <w:r>
        <w:rPr>
          <w:rFonts w:ascii="Calibri" w:hAnsi="Calibri"/>
          <w:color w:val="212121"/>
          <w:sz w:val="22"/>
          <w:szCs w:val="22"/>
          <w:lang w:val="es-ES"/>
        </w:rPr>
        <w:t>ante la ventana de la primavera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 de la evaluación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la duración 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y número aproximado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de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la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prueba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 v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ariar dependiendo 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>de la materia</w:t>
      </w:r>
      <w:r w:rsidR="006E0D63">
        <w:rPr>
          <w:rFonts w:ascii="Calibri" w:hAnsi="Calibri"/>
          <w:color w:val="212121"/>
          <w:sz w:val="22"/>
          <w:szCs w:val="22"/>
          <w:lang w:val="es-ES"/>
        </w:rPr>
        <w:t>, el nivel de grado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y las necesidades individuales de cada estudiante. Los materiales utilizados en </w:t>
      </w:r>
      <w:r>
        <w:rPr>
          <w:rFonts w:ascii="Calibri" w:hAnsi="Calibri"/>
          <w:color w:val="212121"/>
          <w:sz w:val="22"/>
          <w:szCs w:val="22"/>
          <w:lang w:val="es-ES"/>
        </w:rPr>
        <w:t>las pruebas cortas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pueden adaptarse para satisf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>acer las necesidades de su hijo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. Aun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que las evaluaciones </w:t>
      </w:r>
      <w:r>
        <w:rPr>
          <w:rFonts w:ascii="Calibri" w:hAnsi="Calibri"/>
          <w:color w:val="212121"/>
          <w:sz w:val="22"/>
          <w:szCs w:val="22"/>
          <w:lang w:val="es-ES"/>
        </w:rPr>
        <w:t>cortas deben ser completadas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la venta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na de pruebas de nuestro estado, su hijo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puede completar </w:t>
      </w:r>
      <w:r>
        <w:rPr>
          <w:rFonts w:ascii="Calibri" w:hAnsi="Calibri"/>
          <w:color w:val="212121"/>
          <w:sz w:val="22"/>
          <w:szCs w:val="22"/>
          <w:lang w:val="es-ES"/>
        </w:rPr>
        <w:t>dichas pruebas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un período de varios días durante esa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misma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ventana.</w:t>
      </w:r>
      <w:bookmarkStart w:id="0" w:name="_GoBack"/>
      <w:bookmarkEnd w:id="0"/>
    </w:p>
    <w:p w:rsidR="00A854DE" w:rsidRPr="003034F4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</w:p>
    <w:p w:rsidR="00A854DE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Anticipamos que el </w:t>
      </w:r>
      <w:r>
        <w:rPr>
          <w:rFonts w:ascii="Calibri" w:hAnsi="Calibri"/>
          <w:color w:val="212121"/>
          <w:sz w:val="22"/>
          <w:szCs w:val="22"/>
          <w:lang w:val="es-ES"/>
        </w:rPr>
        <w:t>tiempo de prueba será el siguiente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:</w:t>
      </w:r>
    </w:p>
    <w:p w:rsidR="00CA736F" w:rsidRPr="00E61414" w:rsidRDefault="00CA736F" w:rsidP="00CA736F">
      <w:pPr>
        <w:pStyle w:val="MediumGrid2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855"/>
        <w:gridCol w:w="2920"/>
      </w:tblGrid>
      <w:tr w:rsidR="00A854DE" w:rsidRPr="00E61414" w:rsidTr="001625BC">
        <w:tc>
          <w:tcPr>
            <w:tcW w:w="3553" w:type="dxa"/>
            <w:shd w:val="clear" w:color="auto" w:fill="auto"/>
          </w:tcPr>
          <w:p w:rsidR="00A854DE" w:rsidRPr="001625BC" w:rsidRDefault="00AA7A4E" w:rsidP="00E27F28">
            <w:pPr>
              <w:pStyle w:val="MediumGrid2"/>
              <w:rPr>
                <w:b/>
              </w:rPr>
            </w:pPr>
            <w:r w:rsidRPr="001625BC">
              <w:rPr>
                <w:b/>
              </w:rPr>
              <w:t>Materia</w:t>
            </w:r>
            <w:r w:rsidR="00A854DE" w:rsidRPr="001625BC">
              <w:rPr>
                <w:b/>
              </w:rPr>
              <w:t xml:space="preserve"> de la prueba</w:t>
            </w:r>
          </w:p>
        </w:tc>
        <w:tc>
          <w:tcPr>
            <w:tcW w:w="2933" w:type="dxa"/>
            <w:shd w:val="clear" w:color="auto" w:fill="auto"/>
          </w:tcPr>
          <w:p w:rsidR="00A854DE" w:rsidRPr="001625BC" w:rsidRDefault="00A854DE" w:rsidP="00E27F28">
            <w:pPr>
              <w:pStyle w:val="MediumGrid2"/>
              <w:rPr>
                <w:b/>
              </w:rPr>
            </w:pPr>
            <w:r w:rsidRPr="001625BC">
              <w:rPr>
                <w:b/>
              </w:rPr>
              <w:t xml:space="preserve">Número de pruebas </w:t>
            </w:r>
          </w:p>
        </w:tc>
        <w:tc>
          <w:tcPr>
            <w:tcW w:w="2982" w:type="dxa"/>
            <w:shd w:val="clear" w:color="auto" w:fill="auto"/>
          </w:tcPr>
          <w:p w:rsidR="00A854DE" w:rsidRPr="001625BC" w:rsidRDefault="00A854DE" w:rsidP="00E27F28">
            <w:pPr>
              <w:pStyle w:val="MediumGrid2"/>
              <w:rPr>
                <w:b/>
                <w:lang w:val="es-ES"/>
              </w:rPr>
            </w:pPr>
            <w:r w:rsidRPr="001625BC">
              <w:rPr>
                <w:b/>
                <w:lang w:val="es-ES"/>
              </w:rPr>
              <w:t>Duración aproximada de todas las pruebas en un área de contenido, dependiendo de las necesidades individuales del estudiante.</w:t>
            </w:r>
          </w:p>
        </w:tc>
      </w:tr>
      <w:tr w:rsidR="00A854DE" w:rsidTr="00145748">
        <w:tc>
          <w:tcPr>
            <w:tcW w:w="3553" w:type="dxa"/>
            <w:shd w:val="clear" w:color="auto" w:fill="auto"/>
          </w:tcPr>
          <w:p w:rsidR="00A854DE" w:rsidRDefault="00A854DE" w:rsidP="00E27F28">
            <w:pPr>
              <w:pStyle w:val="MediumGrid2"/>
            </w:pPr>
            <w:r>
              <w:t>Artes del Idioma Inglés</w:t>
            </w:r>
          </w:p>
        </w:tc>
        <w:tc>
          <w:tcPr>
            <w:tcW w:w="2933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9</w:t>
            </w:r>
            <w:r w:rsidR="00A854DE">
              <w:t xml:space="preserve"> pruebas</w:t>
            </w:r>
          </w:p>
        </w:tc>
        <w:tc>
          <w:tcPr>
            <w:tcW w:w="2982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90-135</w:t>
            </w:r>
            <w:r w:rsidR="00A854DE">
              <w:t xml:space="preserve"> minuto</w:t>
            </w:r>
            <w:r w:rsidR="00A854DE" w:rsidRPr="00F129D4">
              <w:t>s</w:t>
            </w:r>
          </w:p>
        </w:tc>
      </w:tr>
      <w:tr w:rsidR="00A854DE" w:rsidTr="00145748">
        <w:tc>
          <w:tcPr>
            <w:tcW w:w="3553" w:type="dxa"/>
            <w:shd w:val="clear" w:color="auto" w:fill="auto"/>
          </w:tcPr>
          <w:p w:rsidR="00A854DE" w:rsidRDefault="00A854DE" w:rsidP="00E27F28">
            <w:pPr>
              <w:pStyle w:val="MediumGrid2"/>
            </w:pPr>
            <w:r>
              <w:t>Matemáticas</w:t>
            </w:r>
          </w:p>
        </w:tc>
        <w:tc>
          <w:tcPr>
            <w:tcW w:w="2933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6-8</w:t>
            </w:r>
            <w:r w:rsidR="00A854DE">
              <w:t xml:space="preserve"> pruebas</w:t>
            </w:r>
          </w:p>
        </w:tc>
        <w:tc>
          <w:tcPr>
            <w:tcW w:w="2982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60-120</w:t>
            </w:r>
            <w:r w:rsidR="00A854DE">
              <w:t xml:space="preserve"> minutos</w:t>
            </w:r>
          </w:p>
        </w:tc>
      </w:tr>
      <w:tr w:rsidR="00AE13E4" w:rsidTr="00A854DE">
        <w:trPr>
          <w:trHeight w:val="224"/>
        </w:trPr>
        <w:tc>
          <w:tcPr>
            <w:tcW w:w="3553" w:type="dxa"/>
            <w:shd w:val="clear" w:color="auto" w:fill="auto"/>
          </w:tcPr>
          <w:p w:rsidR="00AE13E4" w:rsidRDefault="00A854DE" w:rsidP="002F28EB">
            <w:pPr>
              <w:pStyle w:val="MediumGrid2"/>
            </w:pPr>
            <w:r>
              <w:t>Ciencias</w:t>
            </w:r>
          </w:p>
        </w:tc>
        <w:tc>
          <w:tcPr>
            <w:tcW w:w="2933" w:type="dxa"/>
            <w:shd w:val="clear" w:color="auto" w:fill="auto"/>
          </w:tcPr>
          <w:p w:rsidR="00AE13E4" w:rsidRDefault="00AE13E4" w:rsidP="002F28EB">
            <w:pPr>
              <w:pStyle w:val="MediumGrid2"/>
            </w:pPr>
            <w:r>
              <w:t xml:space="preserve">9 </w:t>
            </w:r>
            <w:r w:rsidR="00A854DE">
              <w:t>pruebas</w:t>
            </w:r>
          </w:p>
        </w:tc>
        <w:tc>
          <w:tcPr>
            <w:tcW w:w="2982" w:type="dxa"/>
            <w:shd w:val="clear" w:color="auto" w:fill="auto"/>
          </w:tcPr>
          <w:p w:rsidR="00AE13E4" w:rsidRDefault="0098371B" w:rsidP="002F28EB">
            <w:pPr>
              <w:pStyle w:val="MediumGrid2"/>
            </w:pPr>
            <w:r>
              <w:t>90-140</w:t>
            </w:r>
            <w:r w:rsidR="00A854DE">
              <w:t xml:space="preserve"> minuto</w:t>
            </w:r>
            <w:r w:rsidR="00AE13E4">
              <w:t>s</w:t>
            </w:r>
          </w:p>
        </w:tc>
      </w:tr>
    </w:tbl>
    <w:p w:rsidR="002F28EB" w:rsidRDefault="002F28EB" w:rsidP="002F28EB">
      <w:pPr>
        <w:pStyle w:val="MediumGrid2"/>
        <w:ind w:left="720"/>
      </w:pP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Los resultados de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son completamente confidenciales (en acuerdo con la Protección Confidencial de Información en Título V, subtítulo A, Ley Pública 107-346) Los resultados de las pruebas cortas serán usados </w:t>
      </w:r>
      <w:r w:rsidRPr="00E61414">
        <w:rPr>
          <w:highlight w:val="yellow"/>
          <w:lang w:val="es-ES"/>
        </w:rPr>
        <w:t>de acuerdo con la política de su distrito</w:t>
      </w:r>
      <w:r w:rsidRPr="00E61414">
        <w:rPr>
          <w:lang w:val="es-ES"/>
        </w:rPr>
        <w:t xml:space="preserve">. 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Si desea información adicional sobre </w:t>
      </w:r>
      <w:r w:rsidRPr="00546050">
        <w:rPr>
          <w:color w:val="000000"/>
          <w:lang w:val="es-ES"/>
        </w:rPr>
        <w:t>Dynamic Learning Maps</w:t>
      </w:r>
      <w:r w:rsidRPr="00E61414">
        <w:rPr>
          <w:lang w:val="es-ES"/>
        </w:rPr>
        <w:t xml:space="preserve"> (DLM), por favor visita </w:t>
      </w:r>
      <w:hyperlink r:id="rId7" w:history="1">
        <w:r w:rsidRPr="00E61414">
          <w:rPr>
            <w:rStyle w:val="Hyperlink"/>
            <w:lang w:val="es-ES"/>
          </w:rPr>
          <w:t>http://dynamiclearningmaps.org/</w:t>
        </w:r>
      </w:hyperlink>
      <w:r w:rsidRPr="00E61414">
        <w:rPr>
          <w:lang w:val="es-ES"/>
        </w:rPr>
        <w:t xml:space="preserve">.  Si tiene preguntas, por favor contácteme </w:t>
      </w:r>
      <w:r w:rsidRPr="00E61414">
        <w:rPr>
          <w:highlight w:val="yellow"/>
          <w:lang w:val="es-ES"/>
        </w:rPr>
        <w:t>[Número de teléfono]</w:t>
      </w:r>
      <w:r w:rsidRPr="00E61414">
        <w:rPr>
          <w:lang w:val="es-ES"/>
        </w:rPr>
        <w:t xml:space="preserve"> o por  e-mail </w:t>
      </w:r>
      <w:r w:rsidRPr="00E61414">
        <w:rPr>
          <w:highlight w:val="yellow"/>
          <w:lang w:val="es-ES"/>
        </w:rPr>
        <w:t>[Dirección E-MAIL ]</w:t>
      </w:r>
      <w:r w:rsidRPr="00E61414">
        <w:rPr>
          <w:lang w:val="es-ES"/>
        </w:rPr>
        <w:t>.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Estamos muy ilusionados de que nuestro distrito forme parte en las evaluaciones alternativas de </w:t>
      </w:r>
      <w:r w:rsidRPr="00546050">
        <w:rPr>
          <w:color w:val="000000"/>
          <w:lang w:val="es-ES"/>
        </w:rPr>
        <w:t>Dynamic Learning Maps</w:t>
      </w:r>
      <w:r w:rsidRPr="00E61414">
        <w:rPr>
          <w:lang w:val="es-ES"/>
        </w:rPr>
        <w:t xml:space="preserve"> (DLM) otra vez, y estamos muy agradecidos de que su </w:t>
      </w:r>
      <w:r w:rsidR="00430A88" w:rsidRPr="00E61414">
        <w:rPr>
          <w:lang w:val="es-ES"/>
        </w:rPr>
        <w:t>hijo</w:t>
      </w:r>
      <w:r w:rsidRPr="00E61414">
        <w:rPr>
          <w:lang w:val="es-ES"/>
        </w:rPr>
        <w:t xml:space="preserve"> vaya a participar.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Sinceramente, </w:t>
      </w:r>
    </w:p>
    <w:p w:rsidR="00A854DE" w:rsidRPr="00E61414" w:rsidRDefault="00A854DE" w:rsidP="00A854DE">
      <w:pPr>
        <w:rPr>
          <w:b/>
          <w:lang w:val="es-ES"/>
        </w:rPr>
      </w:pPr>
      <w:r w:rsidRPr="001625BC">
        <w:rPr>
          <w:b/>
          <w:highlight w:val="yellow"/>
          <w:lang w:val="es-ES"/>
        </w:rPr>
        <w:lastRenderedPageBreak/>
        <w:t>El principal del colegio</w:t>
      </w:r>
      <w:r w:rsidRPr="00E61414">
        <w:rPr>
          <w:b/>
          <w:lang w:val="es-ES"/>
        </w:rPr>
        <w:t>.</w:t>
      </w:r>
      <w:r w:rsidRPr="00E61414">
        <w:rPr>
          <w:lang w:val="es-ES"/>
        </w:rPr>
        <w:t xml:space="preserve"> </w:t>
      </w:r>
    </w:p>
    <w:p w:rsidR="00891CC4" w:rsidRPr="00E61414" w:rsidRDefault="00891CC4" w:rsidP="00A854DE">
      <w:pPr>
        <w:rPr>
          <w:lang w:val="es-ES"/>
        </w:rPr>
      </w:pPr>
    </w:p>
    <w:sectPr w:rsidR="00891CC4" w:rsidRPr="00E61414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8" w:rsidRDefault="00C05EF8" w:rsidP="00891CC4">
      <w:pPr>
        <w:spacing w:after="0" w:line="240" w:lineRule="auto"/>
      </w:pPr>
      <w:r>
        <w:separator/>
      </w:r>
    </w:p>
  </w:endnote>
  <w:endnote w:type="continuationSeparator" w:id="0">
    <w:p w:rsidR="00C05EF8" w:rsidRDefault="00C05EF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8" w:rsidRDefault="00C05EF8" w:rsidP="00891CC4">
      <w:pPr>
        <w:spacing w:after="0" w:line="240" w:lineRule="auto"/>
      </w:pPr>
      <w:r>
        <w:separator/>
      </w:r>
    </w:p>
  </w:footnote>
  <w:footnote w:type="continuationSeparator" w:id="0">
    <w:p w:rsidR="00C05EF8" w:rsidRDefault="00C05EF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3sTAzMTQzMrZQ0lEKTi0uzszPAykwrAUAveU0kSwAAAA="/>
  </w:docVars>
  <w:rsids>
    <w:rsidRoot w:val="0050742C"/>
    <w:rsid w:val="00024C5F"/>
    <w:rsid w:val="00057774"/>
    <w:rsid w:val="00135619"/>
    <w:rsid w:val="001418EE"/>
    <w:rsid w:val="00145748"/>
    <w:rsid w:val="001625BC"/>
    <w:rsid w:val="001E2C72"/>
    <w:rsid w:val="001F0FB9"/>
    <w:rsid w:val="001F2AC4"/>
    <w:rsid w:val="00210D16"/>
    <w:rsid w:val="002A7F7A"/>
    <w:rsid w:val="002F28EB"/>
    <w:rsid w:val="00313B32"/>
    <w:rsid w:val="00353BC7"/>
    <w:rsid w:val="003B2049"/>
    <w:rsid w:val="003E2A09"/>
    <w:rsid w:val="00430A88"/>
    <w:rsid w:val="00453AB6"/>
    <w:rsid w:val="0046471F"/>
    <w:rsid w:val="004B4E0F"/>
    <w:rsid w:val="0050243E"/>
    <w:rsid w:val="00506980"/>
    <w:rsid w:val="00513164"/>
    <w:rsid w:val="005402B6"/>
    <w:rsid w:val="005940B1"/>
    <w:rsid w:val="005B25C3"/>
    <w:rsid w:val="00664B2B"/>
    <w:rsid w:val="006D7BB8"/>
    <w:rsid w:val="006E0D63"/>
    <w:rsid w:val="00763475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8371B"/>
    <w:rsid w:val="009924F3"/>
    <w:rsid w:val="009E4B7A"/>
    <w:rsid w:val="009E532D"/>
    <w:rsid w:val="00A854DE"/>
    <w:rsid w:val="00AA08BA"/>
    <w:rsid w:val="00AA7A4E"/>
    <w:rsid w:val="00AE13E4"/>
    <w:rsid w:val="00B104AD"/>
    <w:rsid w:val="00B10BA2"/>
    <w:rsid w:val="00B12269"/>
    <w:rsid w:val="00BE5972"/>
    <w:rsid w:val="00BE5ECB"/>
    <w:rsid w:val="00C05EF8"/>
    <w:rsid w:val="00C44F3D"/>
    <w:rsid w:val="00C8616A"/>
    <w:rsid w:val="00CA736F"/>
    <w:rsid w:val="00D23A03"/>
    <w:rsid w:val="00D34F95"/>
    <w:rsid w:val="00D6104A"/>
    <w:rsid w:val="00E2782D"/>
    <w:rsid w:val="00E27F28"/>
    <w:rsid w:val="00E315A8"/>
    <w:rsid w:val="00E61414"/>
    <w:rsid w:val="00E676AB"/>
    <w:rsid w:val="00E97F3D"/>
    <w:rsid w:val="00EF540B"/>
    <w:rsid w:val="00F129D4"/>
    <w:rsid w:val="00F674FF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BE7648-BB19-4E74-BD5D-FD0D150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MediumGrid2">
    <w:name w:val="Medium Grid 2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54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2662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2</cp:revision>
  <cp:lastPrinted>2015-11-24T00:07:00Z</cp:lastPrinted>
  <dcterms:created xsi:type="dcterms:W3CDTF">2019-10-01T18:22:00Z</dcterms:created>
  <dcterms:modified xsi:type="dcterms:W3CDTF">2019-10-01T18:22:00Z</dcterms:modified>
</cp:coreProperties>
</file>