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458E3" w14:textId="089709C7" w:rsidR="005C33A8" w:rsidRPr="00D159A8" w:rsidRDefault="005C33A8" w:rsidP="005C33A8">
      <w:r w:rsidRPr="00D159A8">
        <w:t>Estimado padre o</w:t>
      </w:r>
      <w:r w:rsidR="00606014">
        <w:t xml:space="preserve"> tutor</w:t>
      </w:r>
      <w:r w:rsidR="0097452E">
        <w:t xml:space="preserve"> legal</w:t>
      </w:r>
    </w:p>
    <w:p w14:paraId="42EF65BE" w14:textId="1254BE00" w:rsidR="0097452E" w:rsidRPr="005D2A4B" w:rsidRDefault="00CF5381" w:rsidP="00CF5381">
      <w:pPr>
        <w:rPr>
          <w:lang w:val="es-ES"/>
        </w:rPr>
      </w:pPr>
      <w:r>
        <w:rPr>
          <w:lang w:val="es-ES"/>
        </w:rPr>
        <w:t xml:space="preserve">El estado de </w:t>
      </w:r>
      <w:r w:rsidR="00B40C86">
        <w:rPr>
          <w:lang w:val="es-ES"/>
        </w:rPr>
        <w:t>Nuevo Mexico</w:t>
      </w:r>
      <w:r w:rsidR="003B3F18" w:rsidRPr="003B3F18">
        <w:rPr>
          <w:lang w:val="es-ES"/>
        </w:rPr>
        <w:t xml:space="preserve"> se complace en informarle que hemos adoptado </w:t>
      </w:r>
      <w:r w:rsidR="003B3F18" w:rsidRPr="005D2A4B">
        <w:rPr>
          <w:lang w:val="es-ES"/>
        </w:rPr>
        <w:t xml:space="preserve">la </w:t>
      </w:r>
      <w:r w:rsidR="00495D83">
        <w:rPr>
          <w:lang w:val="es-ES"/>
        </w:rPr>
        <w:t>prueba</w:t>
      </w:r>
      <w:r w:rsidR="00495D83" w:rsidRPr="005D2A4B">
        <w:rPr>
          <w:lang w:val="es-ES"/>
        </w:rPr>
        <w:t xml:space="preserve"> </w:t>
      </w:r>
      <w:r w:rsidR="003B3F18" w:rsidRPr="005D2A4B">
        <w:rPr>
          <w:lang w:val="es-ES"/>
        </w:rPr>
        <w:t xml:space="preserve">Dynamic Learning Maps® (DLM®) </w:t>
      </w:r>
      <w:r w:rsidR="003B3F18" w:rsidRPr="003B3F18">
        <w:rPr>
          <w:lang w:val="es-ES"/>
        </w:rPr>
        <w:t xml:space="preserve">para utilizarla </w:t>
      </w:r>
      <w:r w:rsidR="00495D83">
        <w:rPr>
          <w:lang w:val="es-ES"/>
        </w:rPr>
        <w:t xml:space="preserve">como nuestra prueba </w:t>
      </w:r>
      <w:r w:rsidR="003B3F18" w:rsidRPr="003B3F18">
        <w:rPr>
          <w:lang w:val="es-ES"/>
        </w:rPr>
        <w:t xml:space="preserve">alternativa. La </w:t>
      </w:r>
      <w:r w:rsidR="00495D83">
        <w:rPr>
          <w:lang w:val="es-ES"/>
        </w:rPr>
        <w:t>prueba</w:t>
      </w:r>
      <w:r w:rsidR="00495D83" w:rsidRPr="003B3F18">
        <w:rPr>
          <w:lang w:val="es-ES"/>
        </w:rPr>
        <w:t xml:space="preserve"> </w:t>
      </w:r>
      <w:r w:rsidR="003B3F18" w:rsidRPr="003B3F18">
        <w:rPr>
          <w:lang w:val="es-ES"/>
        </w:rPr>
        <w:t xml:space="preserve">DLM proporciona un conjunto de estándares que se utilizan para medir el rendimiento académico de los estudiantes que son elegibles para la </w:t>
      </w:r>
      <w:r w:rsidR="00697303">
        <w:rPr>
          <w:lang w:val="es-ES"/>
        </w:rPr>
        <w:t xml:space="preserve">prueba </w:t>
      </w:r>
      <w:r w:rsidR="003B3F18" w:rsidRPr="003B3F18">
        <w:rPr>
          <w:lang w:val="es-ES"/>
        </w:rPr>
        <w:t>alternativa. A lo largo de este año escolar en (</w:t>
      </w:r>
      <w:r w:rsidR="003B3F18" w:rsidRPr="005D2A4B">
        <w:rPr>
          <w:highlight w:val="yellow"/>
          <w:lang w:val="es-ES"/>
        </w:rPr>
        <w:t>NOMBRE DE LA ESCUELA</w:t>
      </w:r>
      <w:r w:rsidR="003B3F18" w:rsidRPr="003B3F18">
        <w:rPr>
          <w:lang w:val="es-ES"/>
        </w:rPr>
        <w:t xml:space="preserve">), su </w:t>
      </w:r>
      <w:r w:rsidR="0097452E">
        <w:rPr>
          <w:lang w:val="es-ES"/>
        </w:rPr>
        <w:t>hijo/a</w:t>
      </w:r>
      <w:r w:rsidR="0097452E" w:rsidRPr="003B3F18">
        <w:rPr>
          <w:lang w:val="es-ES"/>
        </w:rPr>
        <w:t xml:space="preserve"> </w:t>
      </w:r>
      <w:r w:rsidR="003B3F18" w:rsidRPr="003B3F18">
        <w:rPr>
          <w:lang w:val="es-ES"/>
        </w:rPr>
        <w:t xml:space="preserve">recibirá instrucción académica en </w:t>
      </w:r>
      <w:r w:rsidR="00495D83">
        <w:rPr>
          <w:lang w:val="es-ES"/>
        </w:rPr>
        <w:t>artes del le</w:t>
      </w:r>
      <w:r w:rsidR="00EE29E0">
        <w:rPr>
          <w:lang w:val="es-ES"/>
        </w:rPr>
        <w:t>n</w:t>
      </w:r>
      <w:r w:rsidR="00495D83">
        <w:rPr>
          <w:lang w:val="es-ES"/>
        </w:rPr>
        <w:t>guaje ingl</w:t>
      </w:r>
      <w:r w:rsidR="00495D83" w:rsidRPr="003B3F18">
        <w:rPr>
          <w:lang w:val="es-ES"/>
        </w:rPr>
        <w:t>é</w:t>
      </w:r>
      <w:r w:rsidR="00495D83">
        <w:rPr>
          <w:lang w:val="es-ES"/>
        </w:rPr>
        <w:t>s</w:t>
      </w:r>
      <w:r w:rsidR="003B3F18" w:rsidRPr="003B3F18">
        <w:rPr>
          <w:lang w:val="es-ES"/>
        </w:rPr>
        <w:t>, matemáticas</w:t>
      </w:r>
      <w:r>
        <w:rPr>
          <w:lang w:val="es-ES"/>
        </w:rPr>
        <w:t>,</w:t>
      </w:r>
      <w:r w:rsidR="003B3F18" w:rsidRPr="003B3F18">
        <w:rPr>
          <w:lang w:val="es-ES"/>
        </w:rPr>
        <w:t xml:space="preserve"> y ciencias utilizando los estándares</w:t>
      </w:r>
      <w:r w:rsidR="003B3F18">
        <w:rPr>
          <w:lang w:val="es-ES"/>
        </w:rPr>
        <w:t xml:space="preserve"> del estado de</w:t>
      </w:r>
      <w:r w:rsidR="003B3F18" w:rsidRPr="003B3F18">
        <w:rPr>
          <w:lang w:val="es-ES"/>
        </w:rPr>
        <w:t xml:space="preserve"> </w:t>
      </w:r>
      <w:r w:rsidR="0097452E">
        <w:rPr>
          <w:lang w:val="es-ES"/>
        </w:rPr>
        <w:t>Nuevo Mexico</w:t>
      </w:r>
      <w:r w:rsidR="003B3F18" w:rsidRPr="003B3F18">
        <w:rPr>
          <w:lang w:val="es-ES"/>
        </w:rPr>
        <w:t>.</w:t>
      </w:r>
    </w:p>
    <w:p w14:paraId="4C1800A6" w14:textId="175A351E" w:rsidR="00B40C86" w:rsidRPr="005D2A4B" w:rsidRDefault="00613836" w:rsidP="00B40C86">
      <w:pPr>
        <w:rPr>
          <w:sz w:val="20"/>
          <w:szCs w:val="20"/>
          <w:lang w:val="es-ES"/>
        </w:rPr>
      </w:pPr>
      <w:r>
        <w:rPr>
          <w:lang w:val="es-ES"/>
        </w:rPr>
        <w:t>En la primavera, durante</w:t>
      </w:r>
      <w:r w:rsidR="00837602">
        <w:rPr>
          <w:lang w:val="es-ES"/>
        </w:rPr>
        <w:t xml:space="preserve"> el</w:t>
      </w:r>
      <w:r>
        <w:rPr>
          <w:lang w:val="es-ES"/>
        </w:rPr>
        <w:t xml:space="preserve"> </w:t>
      </w:r>
      <w:r w:rsidR="00A728EB">
        <w:rPr>
          <w:lang w:val="es-ES"/>
        </w:rPr>
        <w:t>peri</w:t>
      </w:r>
      <w:r w:rsidR="00837602">
        <w:rPr>
          <w:lang w:val="es-ES"/>
        </w:rPr>
        <w:t>odo</w:t>
      </w:r>
      <w:r>
        <w:rPr>
          <w:lang w:val="es-ES"/>
        </w:rPr>
        <w:t xml:space="preserve"> de </w:t>
      </w:r>
      <w:r w:rsidR="00495D83">
        <w:rPr>
          <w:lang w:val="es-ES"/>
        </w:rPr>
        <w:t xml:space="preserve">administración de las pruebas </w:t>
      </w:r>
      <w:r>
        <w:rPr>
          <w:lang w:val="es-ES"/>
        </w:rPr>
        <w:t xml:space="preserve">de nuestro estado, su estudiante tomará </w:t>
      </w:r>
      <w:r w:rsidRPr="005C2A6B">
        <w:rPr>
          <w:i/>
          <w:lang w:val="es-ES"/>
        </w:rPr>
        <w:t>testlets</w:t>
      </w:r>
      <w:r w:rsidR="005C2A6B">
        <w:rPr>
          <w:lang w:val="es-ES"/>
        </w:rPr>
        <w:t xml:space="preserve"> (evaluaciones cortas)</w:t>
      </w:r>
      <w:r>
        <w:rPr>
          <w:lang w:val="es-ES"/>
        </w:rPr>
        <w:t xml:space="preserve">. Estos </w:t>
      </w:r>
      <w:r w:rsidRPr="005C2A6B">
        <w:rPr>
          <w:i/>
          <w:lang w:val="es-ES"/>
        </w:rPr>
        <w:t>test</w:t>
      </w:r>
      <w:r w:rsidR="005C2A6B" w:rsidRPr="005C2A6B">
        <w:rPr>
          <w:i/>
          <w:lang w:val="es-ES"/>
        </w:rPr>
        <w:t>lets</w:t>
      </w:r>
      <w:r>
        <w:rPr>
          <w:lang w:val="es-ES"/>
        </w:rPr>
        <w:t xml:space="preserve"> serán</w:t>
      </w:r>
      <w:r w:rsidR="00906204">
        <w:rPr>
          <w:lang w:val="es-ES"/>
        </w:rPr>
        <w:t xml:space="preserve"> </w:t>
      </w:r>
      <w:r w:rsidR="00EE29E0">
        <w:rPr>
          <w:lang w:val="es-ES"/>
        </w:rPr>
        <w:t>en artes del lenguaje ingl</w:t>
      </w:r>
      <w:r w:rsidR="00EE29E0" w:rsidRPr="003B3F18">
        <w:rPr>
          <w:lang w:val="es-ES"/>
        </w:rPr>
        <w:t>é</w:t>
      </w:r>
      <w:r w:rsidR="00EE29E0">
        <w:rPr>
          <w:lang w:val="es-ES"/>
        </w:rPr>
        <w:t>s</w:t>
      </w:r>
      <w:r w:rsidR="005C2A6B">
        <w:rPr>
          <w:lang w:val="es-ES"/>
        </w:rPr>
        <w:t xml:space="preserve">, </w:t>
      </w:r>
      <w:r w:rsidR="005C6E27">
        <w:rPr>
          <w:lang w:val="es-ES"/>
        </w:rPr>
        <w:t>m</w:t>
      </w:r>
      <w:r>
        <w:rPr>
          <w:lang w:val="es-ES"/>
        </w:rPr>
        <w:t>atemáticas</w:t>
      </w:r>
      <w:r w:rsidR="000512C4">
        <w:rPr>
          <w:lang w:val="es-ES"/>
        </w:rPr>
        <w:t>,</w:t>
      </w:r>
      <w:r>
        <w:rPr>
          <w:lang w:val="es-ES"/>
        </w:rPr>
        <w:t xml:space="preserve"> y </w:t>
      </w:r>
      <w:r w:rsidR="005C6E27">
        <w:rPr>
          <w:lang w:val="es-ES"/>
        </w:rPr>
        <w:t>c</w:t>
      </w:r>
      <w:r>
        <w:rPr>
          <w:lang w:val="es-ES"/>
        </w:rPr>
        <w:t xml:space="preserve">iencias. Cada </w:t>
      </w:r>
      <w:r w:rsidRPr="00906204">
        <w:rPr>
          <w:i/>
          <w:lang w:val="es-ES"/>
        </w:rPr>
        <w:t>testlet</w:t>
      </w:r>
      <w:r>
        <w:rPr>
          <w:lang w:val="es-ES"/>
        </w:rPr>
        <w:t xml:space="preserve"> incluye preguntas </w:t>
      </w:r>
      <w:r w:rsidR="00EE29E0">
        <w:rPr>
          <w:lang w:val="es-ES"/>
        </w:rPr>
        <w:t xml:space="preserve">que abarcan </w:t>
      </w:r>
      <w:r>
        <w:rPr>
          <w:lang w:val="es-ES"/>
        </w:rPr>
        <w:t xml:space="preserve">uno o más estándares que el maestro de su </w:t>
      </w:r>
      <w:r w:rsidR="00906204">
        <w:rPr>
          <w:lang w:val="es-ES"/>
        </w:rPr>
        <w:t>estudiante</w:t>
      </w:r>
      <w:r>
        <w:rPr>
          <w:lang w:val="es-ES"/>
        </w:rPr>
        <w:t xml:space="preserve"> utilizó para la instruc</w:t>
      </w:r>
      <w:r w:rsidR="00906204">
        <w:rPr>
          <w:lang w:val="es-ES"/>
        </w:rPr>
        <w:t xml:space="preserve">ción durante el año escolar. El </w:t>
      </w:r>
      <w:r w:rsidR="00837602">
        <w:rPr>
          <w:lang w:val="es-ES"/>
        </w:rPr>
        <w:t>período</w:t>
      </w:r>
      <w:r w:rsidR="00906204">
        <w:rPr>
          <w:lang w:val="es-ES"/>
        </w:rPr>
        <w:t xml:space="preserve"> </w:t>
      </w:r>
      <w:r w:rsidR="00697303">
        <w:rPr>
          <w:lang w:val="es-ES"/>
        </w:rPr>
        <w:t xml:space="preserve">de </w:t>
      </w:r>
      <w:r w:rsidR="00EE29E0">
        <w:rPr>
          <w:lang w:val="es-ES"/>
        </w:rPr>
        <w:t xml:space="preserve">administración de las pruebas </w:t>
      </w:r>
      <w:bookmarkStart w:id="0" w:name="_GoBack"/>
      <w:bookmarkEnd w:id="0"/>
      <w:r>
        <w:rPr>
          <w:lang w:val="es-ES"/>
        </w:rPr>
        <w:t xml:space="preserve">para nuestro estado es </w:t>
      </w:r>
      <w:r w:rsidR="00B40C86" w:rsidRPr="00267FA8">
        <w:rPr>
          <w:lang w:val="es-ES"/>
        </w:rPr>
        <w:t>del 9 de marzo hasta el 10 de avril de 2020.</w:t>
      </w:r>
    </w:p>
    <w:p w14:paraId="6F2B6C91" w14:textId="31BA411E" w:rsidR="002F28EB" w:rsidRPr="00D159A8" w:rsidRDefault="00B40C86" w:rsidP="00D159A8">
      <w:pPr>
        <w:rPr>
          <w:lang w:val="es-ES"/>
        </w:rPr>
      </w:pPr>
      <w:r w:rsidDel="00B40C86">
        <w:rPr>
          <w:lang w:val="es-ES"/>
        </w:rPr>
        <w:t xml:space="preserve"> </w:t>
      </w:r>
      <w:r w:rsidR="00906204" w:rsidRPr="00906204">
        <w:rPr>
          <w:lang w:val="es-ES"/>
        </w:rPr>
        <w:t xml:space="preserve">Durante </w:t>
      </w:r>
      <w:r w:rsidR="00A728EB">
        <w:rPr>
          <w:lang w:val="es-ES"/>
        </w:rPr>
        <w:t>el peri</w:t>
      </w:r>
      <w:r w:rsidR="000512C4">
        <w:rPr>
          <w:lang w:val="es-ES"/>
        </w:rPr>
        <w:t>odo</w:t>
      </w:r>
      <w:r w:rsidR="002D649C">
        <w:rPr>
          <w:lang w:val="es-ES"/>
        </w:rPr>
        <w:t xml:space="preserve"> de </w:t>
      </w:r>
      <w:r w:rsidR="00EE29E0">
        <w:rPr>
          <w:lang w:val="es-ES"/>
        </w:rPr>
        <w:t>administración de las pruebas</w:t>
      </w:r>
      <w:r w:rsidR="00906204" w:rsidRPr="00906204">
        <w:rPr>
          <w:lang w:val="es-ES"/>
        </w:rPr>
        <w:t xml:space="preserve">, la cantidad de </w:t>
      </w:r>
      <w:r w:rsidR="00837602" w:rsidRPr="00837602">
        <w:rPr>
          <w:i/>
          <w:lang w:val="es-ES"/>
        </w:rPr>
        <w:t>testlets</w:t>
      </w:r>
      <w:r w:rsidR="00906204" w:rsidRPr="00906204">
        <w:rPr>
          <w:lang w:val="es-ES"/>
        </w:rPr>
        <w:t xml:space="preserve"> y el tiempo aproximado para realizar la</w:t>
      </w:r>
      <w:r w:rsidR="00697303">
        <w:rPr>
          <w:lang w:val="es-ES"/>
        </w:rPr>
        <w:t>s</w:t>
      </w:r>
      <w:r w:rsidR="00906204" w:rsidRPr="00906204">
        <w:rPr>
          <w:lang w:val="es-ES"/>
        </w:rPr>
        <w:t xml:space="preserve"> </w:t>
      </w:r>
      <w:r w:rsidR="00EE29E0">
        <w:rPr>
          <w:lang w:val="es-ES"/>
        </w:rPr>
        <w:t>prueba</w:t>
      </w:r>
      <w:r w:rsidR="00697303">
        <w:rPr>
          <w:lang w:val="es-ES"/>
        </w:rPr>
        <w:t>s</w:t>
      </w:r>
      <w:r w:rsidR="00EE29E0" w:rsidRPr="00906204">
        <w:rPr>
          <w:lang w:val="es-ES"/>
        </w:rPr>
        <w:t xml:space="preserve"> </w:t>
      </w:r>
      <w:r w:rsidR="00906204" w:rsidRPr="00906204">
        <w:rPr>
          <w:lang w:val="es-ES"/>
        </w:rPr>
        <w:t xml:space="preserve">pueden variar según </w:t>
      </w:r>
      <w:r w:rsidR="00837602">
        <w:rPr>
          <w:lang w:val="es-ES"/>
        </w:rPr>
        <w:t>el contenido</w:t>
      </w:r>
      <w:r w:rsidR="00906204" w:rsidRPr="00906204">
        <w:rPr>
          <w:lang w:val="es-ES"/>
        </w:rPr>
        <w:t>, grado</w:t>
      </w:r>
      <w:r w:rsidR="00837602">
        <w:rPr>
          <w:lang w:val="es-ES"/>
        </w:rPr>
        <w:t>,</w:t>
      </w:r>
      <w:r w:rsidR="00906204" w:rsidRPr="00906204">
        <w:rPr>
          <w:lang w:val="es-ES"/>
        </w:rPr>
        <w:t xml:space="preserve"> y las necesidades individuales de cada</w:t>
      </w:r>
      <w:r w:rsidR="00837602">
        <w:rPr>
          <w:lang w:val="es-ES"/>
        </w:rPr>
        <w:t xml:space="preserve"> estudiante</w:t>
      </w:r>
      <w:r w:rsidR="00906204" w:rsidRPr="00906204">
        <w:rPr>
          <w:lang w:val="es-ES"/>
        </w:rPr>
        <w:t>. L</w:t>
      </w:r>
      <w:r w:rsidR="00D159A8">
        <w:rPr>
          <w:lang w:val="es-ES"/>
        </w:rPr>
        <w:t>a</w:t>
      </w:r>
      <w:r w:rsidR="00837602">
        <w:rPr>
          <w:lang w:val="es-ES"/>
        </w:rPr>
        <w:t>s</w:t>
      </w:r>
      <w:r w:rsidR="00906204" w:rsidRPr="00906204">
        <w:rPr>
          <w:lang w:val="es-ES"/>
        </w:rPr>
        <w:t xml:space="preserve"> materia</w:t>
      </w:r>
      <w:r w:rsidR="00837602">
        <w:rPr>
          <w:lang w:val="es-ES"/>
        </w:rPr>
        <w:t>s</w:t>
      </w:r>
      <w:r w:rsidR="002D649C">
        <w:rPr>
          <w:lang w:val="es-ES"/>
        </w:rPr>
        <w:t xml:space="preserve"> </w:t>
      </w:r>
      <w:r w:rsidR="00906204" w:rsidRPr="00906204">
        <w:rPr>
          <w:lang w:val="es-ES"/>
        </w:rPr>
        <w:t>utilizad</w:t>
      </w:r>
      <w:r w:rsidR="00D159A8">
        <w:rPr>
          <w:lang w:val="es-ES"/>
        </w:rPr>
        <w:t>a</w:t>
      </w:r>
      <w:r w:rsidR="00906204" w:rsidRPr="00906204">
        <w:rPr>
          <w:lang w:val="es-ES"/>
        </w:rPr>
        <w:t xml:space="preserve">s en los </w:t>
      </w:r>
      <w:r w:rsidR="00906204" w:rsidRPr="00837602">
        <w:rPr>
          <w:i/>
          <w:lang w:val="es-ES"/>
        </w:rPr>
        <w:t>testlets</w:t>
      </w:r>
      <w:r w:rsidR="00906204" w:rsidRPr="00906204">
        <w:rPr>
          <w:lang w:val="es-ES"/>
        </w:rPr>
        <w:t xml:space="preserve"> pueden adaptarse a las necesidades de su estudiante. Los </w:t>
      </w:r>
      <w:r w:rsidR="00906204" w:rsidRPr="00837602">
        <w:rPr>
          <w:i/>
          <w:lang w:val="es-ES"/>
        </w:rPr>
        <w:t>testlets</w:t>
      </w:r>
      <w:r w:rsidR="00837602">
        <w:rPr>
          <w:lang w:val="es-ES"/>
        </w:rPr>
        <w:t xml:space="preserve"> deben completarse durante el per</w:t>
      </w:r>
      <w:r w:rsidR="00A728EB">
        <w:rPr>
          <w:lang w:val="es-ES"/>
        </w:rPr>
        <w:t>i</w:t>
      </w:r>
      <w:r w:rsidR="00837602">
        <w:rPr>
          <w:lang w:val="es-ES"/>
        </w:rPr>
        <w:t xml:space="preserve">odo de </w:t>
      </w:r>
      <w:r w:rsidR="00EE29E0">
        <w:rPr>
          <w:lang w:val="es-ES"/>
        </w:rPr>
        <w:t>administración de las pruebas</w:t>
      </w:r>
      <w:r w:rsidR="00EE29E0" w:rsidRPr="00906204">
        <w:rPr>
          <w:lang w:val="es-ES"/>
        </w:rPr>
        <w:t xml:space="preserve"> </w:t>
      </w:r>
      <w:r w:rsidR="00906204" w:rsidRPr="00906204">
        <w:rPr>
          <w:lang w:val="es-ES"/>
        </w:rPr>
        <w:t>de nuestro estado, pero</w:t>
      </w:r>
      <w:r w:rsidR="00697303">
        <w:rPr>
          <w:lang w:val="es-ES"/>
        </w:rPr>
        <w:t>, si fuera necesario,</w:t>
      </w:r>
      <w:r w:rsidR="00906204" w:rsidRPr="00906204">
        <w:rPr>
          <w:lang w:val="es-ES"/>
        </w:rPr>
        <w:t xml:space="preserve"> su estudiante puede tomar los </w:t>
      </w:r>
      <w:r w:rsidR="00906204" w:rsidRPr="00837602">
        <w:rPr>
          <w:i/>
          <w:lang w:val="es-ES"/>
        </w:rPr>
        <w:t>testlets</w:t>
      </w:r>
      <w:r w:rsidR="00906204" w:rsidRPr="00906204">
        <w:rPr>
          <w:lang w:val="es-ES"/>
        </w:rPr>
        <w:t xml:space="preserve"> durante varios días</w:t>
      </w:r>
      <w:r w:rsidR="00837602">
        <w:rPr>
          <w:lang w:val="es-ES"/>
        </w:rPr>
        <w:t xml:space="preserve"> </w:t>
      </w:r>
      <w:r w:rsidR="00EE29E0">
        <w:rPr>
          <w:lang w:val="es-ES"/>
        </w:rPr>
        <w:t>durante este</w:t>
      </w:r>
      <w:r w:rsidR="00837602">
        <w:rPr>
          <w:lang w:val="es-ES"/>
        </w:rPr>
        <w:t xml:space="preserve"> per</w:t>
      </w:r>
      <w:r w:rsidR="00A728EB">
        <w:rPr>
          <w:lang w:val="es-ES"/>
        </w:rPr>
        <w:t>i</w:t>
      </w:r>
      <w:r w:rsidR="00837602">
        <w:rPr>
          <w:lang w:val="es-ES"/>
        </w:rPr>
        <w:t>odo</w:t>
      </w:r>
      <w:r w:rsidR="00697303">
        <w:rPr>
          <w:lang w:val="es-ES"/>
        </w:rPr>
        <w:t xml:space="preserve"> de administración</w:t>
      </w:r>
      <w:r w:rsidR="00D159A8">
        <w:rPr>
          <w:lang w:val="es-ES"/>
        </w:rPr>
        <w:t>.</w:t>
      </w:r>
    </w:p>
    <w:p w14:paraId="6FF0E57E" w14:textId="0F0DED5A" w:rsidR="000D75C9" w:rsidRPr="005D2A4B" w:rsidRDefault="000D75C9" w:rsidP="000D75C9">
      <w:pPr>
        <w:rPr>
          <w:sz w:val="20"/>
          <w:szCs w:val="20"/>
          <w:lang w:val="es-ES"/>
        </w:rPr>
      </w:pPr>
      <w:r>
        <w:rPr>
          <w:lang w:val="es-ES"/>
        </w:rPr>
        <w:t xml:space="preserve">Anticipamos que el tiempo </w:t>
      </w:r>
      <w:r w:rsidR="00697303">
        <w:rPr>
          <w:lang w:val="es-ES"/>
        </w:rPr>
        <w:t xml:space="preserve">de administración de las pruebas </w:t>
      </w:r>
      <w:r>
        <w:rPr>
          <w:lang w:val="es-ES"/>
        </w:rPr>
        <w:t>será el siguiente: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2250"/>
        <w:gridCol w:w="4225"/>
      </w:tblGrid>
      <w:tr w:rsidR="000D75C9" w:rsidRPr="00D159A8" w14:paraId="4BD1EFE0" w14:textId="77777777" w:rsidTr="000D75C9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057E" w14:textId="2457620D" w:rsidR="000D75C9" w:rsidRPr="000512C4" w:rsidRDefault="00F3028C" w:rsidP="00EE29E0">
            <w:pPr>
              <w:pStyle w:val="NoSpacing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Materi</w:t>
            </w:r>
            <w:r w:rsidR="002D649C" w:rsidRPr="000512C4">
              <w:rPr>
                <w:b/>
                <w:lang w:val="es-ES"/>
              </w:rPr>
              <w:t xml:space="preserve">a de </w:t>
            </w:r>
            <w:r w:rsidR="00EE29E0">
              <w:rPr>
                <w:b/>
                <w:lang w:val="es-ES"/>
              </w:rPr>
              <w:t>la prueba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69D8" w14:textId="7B27C1AF" w:rsidR="000D75C9" w:rsidRPr="000512C4" w:rsidRDefault="002D649C" w:rsidP="000512C4">
            <w:pPr>
              <w:pStyle w:val="NoSpacing"/>
              <w:jc w:val="center"/>
              <w:rPr>
                <w:b/>
              </w:rPr>
            </w:pPr>
            <w:r w:rsidRPr="000512C4">
              <w:rPr>
                <w:b/>
              </w:rPr>
              <w:t>Número</w:t>
            </w:r>
            <w:r w:rsidR="000D75C9" w:rsidRPr="000512C4">
              <w:rPr>
                <w:b/>
              </w:rPr>
              <w:t xml:space="preserve"> de</w:t>
            </w:r>
            <w:r w:rsidR="00850F1F">
              <w:rPr>
                <w:b/>
              </w:rPr>
              <w:t xml:space="preserve"> </w:t>
            </w:r>
            <w:r w:rsidR="00850F1F" w:rsidRPr="0097452E">
              <w:rPr>
                <w:b/>
                <w:i/>
              </w:rPr>
              <w:t>t</w:t>
            </w:r>
            <w:r w:rsidR="000D75C9" w:rsidRPr="0097452E">
              <w:rPr>
                <w:b/>
                <w:i/>
              </w:rPr>
              <w:t>estlets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70B7" w14:textId="77777777" w:rsidR="000D75C9" w:rsidRPr="000512C4" w:rsidRDefault="000D75C9" w:rsidP="000512C4">
            <w:pPr>
              <w:pStyle w:val="NoSpacing"/>
              <w:jc w:val="center"/>
              <w:rPr>
                <w:b/>
                <w:lang w:val="es-ES"/>
              </w:rPr>
            </w:pPr>
            <w:r w:rsidRPr="000512C4">
              <w:rPr>
                <w:b/>
                <w:lang w:val="es-ES"/>
              </w:rPr>
              <w:t>Duración aproximada, según las necesidades individuales del estudiante</w:t>
            </w:r>
          </w:p>
        </w:tc>
      </w:tr>
      <w:tr w:rsidR="000D75C9" w14:paraId="6A110BE8" w14:textId="77777777" w:rsidTr="000D75C9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4495" w14:textId="475943B8" w:rsidR="000D75C9" w:rsidRDefault="00EE29E0" w:rsidP="00495D83">
            <w:pPr>
              <w:pStyle w:val="NoSpacing"/>
            </w:pPr>
            <w:r>
              <w:rPr>
                <w:lang w:val="es-ES"/>
              </w:rPr>
              <w:t>Artes del lenguaje ingl</w:t>
            </w:r>
            <w:r w:rsidRPr="003B3F18">
              <w:rPr>
                <w:lang w:val="es-ES"/>
              </w:rPr>
              <w:t>é</w:t>
            </w:r>
            <w:r>
              <w:rPr>
                <w:lang w:val="es-ES"/>
              </w:rPr>
              <w:t>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EAA9" w14:textId="77777777" w:rsidR="000D75C9" w:rsidRDefault="000D75C9" w:rsidP="00495D83">
            <w:pPr>
              <w:pStyle w:val="NoSpacing"/>
            </w:pPr>
            <w:r>
              <w:t xml:space="preserve">9 </w:t>
            </w:r>
            <w:r w:rsidRPr="0097452E">
              <w:rPr>
                <w:i/>
              </w:rPr>
              <w:t>testlets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29C4" w14:textId="357B777E" w:rsidR="000D75C9" w:rsidRDefault="000D75C9" w:rsidP="000512C4">
            <w:pPr>
              <w:pStyle w:val="NoSpacing"/>
            </w:pPr>
            <w:r>
              <w:t>90</w:t>
            </w:r>
            <w:r w:rsidR="000512C4">
              <w:t xml:space="preserve"> - </w:t>
            </w:r>
            <w:r>
              <w:t>140</w:t>
            </w:r>
            <w:r w:rsidRPr="00F129D4">
              <w:t xml:space="preserve"> </w:t>
            </w:r>
            <w:r>
              <w:t>minutos</w:t>
            </w:r>
          </w:p>
        </w:tc>
      </w:tr>
      <w:tr w:rsidR="000D75C9" w14:paraId="2638AB62" w14:textId="77777777" w:rsidTr="000D75C9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BCF7" w14:textId="014DCDCD" w:rsidR="000D75C9" w:rsidRDefault="000D75C9" w:rsidP="00495D83">
            <w:pPr>
              <w:pStyle w:val="NoSpacing"/>
            </w:pPr>
            <w:r>
              <w:rPr>
                <w:lang w:val="es-ES"/>
              </w:rPr>
              <w:t>Matemática</w:t>
            </w:r>
            <w:r w:rsidR="00EE29E0">
              <w:rPr>
                <w:lang w:val="es-ES"/>
              </w:rPr>
              <w:t>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28F9" w14:textId="47D90079" w:rsidR="000D75C9" w:rsidRDefault="000D75C9" w:rsidP="00495D83">
            <w:pPr>
              <w:pStyle w:val="NoSpacing"/>
            </w:pPr>
            <w:r>
              <w:t>6</w:t>
            </w:r>
            <w:r w:rsidR="000512C4">
              <w:t xml:space="preserve"> </w:t>
            </w:r>
            <w:r>
              <w:t>-</w:t>
            </w:r>
            <w:r w:rsidR="000512C4">
              <w:t xml:space="preserve"> </w:t>
            </w:r>
            <w:r>
              <w:t xml:space="preserve">8 </w:t>
            </w:r>
            <w:r w:rsidRPr="0097452E">
              <w:rPr>
                <w:i/>
              </w:rPr>
              <w:t>testlets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98BE" w14:textId="2CC57233" w:rsidR="000D75C9" w:rsidRDefault="000D75C9" w:rsidP="000512C4">
            <w:pPr>
              <w:pStyle w:val="NoSpacing"/>
            </w:pPr>
            <w:r>
              <w:t>60</w:t>
            </w:r>
            <w:r w:rsidR="000512C4">
              <w:t xml:space="preserve"> - </w:t>
            </w:r>
            <w:r>
              <w:t>120 minutos</w:t>
            </w:r>
          </w:p>
        </w:tc>
      </w:tr>
      <w:tr w:rsidR="000D75C9" w14:paraId="5676068B" w14:textId="77777777" w:rsidTr="000D75C9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99E7" w14:textId="20DCE45A" w:rsidR="000D75C9" w:rsidRDefault="000D75C9" w:rsidP="00495D83">
            <w:pPr>
              <w:pStyle w:val="NoSpacing"/>
            </w:pPr>
            <w:r>
              <w:rPr>
                <w:lang w:val="es-ES"/>
              </w:rPr>
              <w:t>Ciencia</w:t>
            </w:r>
            <w:r w:rsidR="00EE29E0">
              <w:rPr>
                <w:lang w:val="es-ES"/>
              </w:rPr>
              <w:t>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21CF" w14:textId="77777777" w:rsidR="000D75C9" w:rsidRDefault="000D75C9" w:rsidP="00495D83">
            <w:pPr>
              <w:pStyle w:val="NoSpacing"/>
            </w:pPr>
            <w:r>
              <w:t xml:space="preserve">9 </w:t>
            </w:r>
            <w:r w:rsidRPr="0097452E">
              <w:rPr>
                <w:i/>
              </w:rPr>
              <w:t>testlets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FBD0" w14:textId="77371E37" w:rsidR="000D75C9" w:rsidRDefault="000D75C9" w:rsidP="000512C4">
            <w:pPr>
              <w:pStyle w:val="NoSpacing"/>
            </w:pPr>
            <w:r>
              <w:t>90</w:t>
            </w:r>
            <w:r w:rsidR="000512C4">
              <w:t xml:space="preserve"> - </w:t>
            </w:r>
            <w:r>
              <w:t>140 minutos</w:t>
            </w:r>
          </w:p>
        </w:tc>
      </w:tr>
    </w:tbl>
    <w:p w14:paraId="6AA4BB14" w14:textId="77777777" w:rsidR="00241AF0" w:rsidRDefault="00241AF0" w:rsidP="000D75C9">
      <w:pPr>
        <w:rPr>
          <w:lang w:val="es-ES"/>
        </w:rPr>
      </w:pPr>
    </w:p>
    <w:p w14:paraId="01E1FD86" w14:textId="63480CC7" w:rsidR="000D75C9" w:rsidRPr="005D2A4B" w:rsidRDefault="000D75C9" w:rsidP="000D75C9">
      <w:pPr>
        <w:rPr>
          <w:lang w:val="es-ES"/>
        </w:rPr>
      </w:pPr>
      <w:r w:rsidRPr="00246FDA">
        <w:rPr>
          <w:lang w:val="es-ES"/>
        </w:rPr>
        <w:t xml:space="preserve">Los resultados de </w:t>
      </w:r>
      <w:r w:rsidRPr="00C838AF">
        <w:rPr>
          <w:lang w:val="es-ES"/>
        </w:rPr>
        <w:t>su estudiante son</w:t>
      </w:r>
      <w:r w:rsidRPr="00246FDA">
        <w:rPr>
          <w:lang w:val="es-ES"/>
        </w:rPr>
        <w:t xml:space="preserve"> completament</w:t>
      </w:r>
      <w:r>
        <w:rPr>
          <w:lang w:val="es-ES"/>
        </w:rPr>
        <w:t xml:space="preserve">e confidenciales (de acuerdo con las provisiones del </w:t>
      </w:r>
      <w:r w:rsidRPr="00C838AF">
        <w:rPr>
          <w:i/>
          <w:lang w:val="es-ES"/>
        </w:rPr>
        <w:t>Confidential Information Protection</w:t>
      </w:r>
      <w:r>
        <w:rPr>
          <w:lang w:val="es-ES"/>
        </w:rPr>
        <w:t xml:space="preserve">, </w:t>
      </w:r>
      <w:r w:rsidRPr="00246FDA">
        <w:rPr>
          <w:lang w:val="es-ES"/>
        </w:rPr>
        <w:t xml:space="preserve">Título V, Subtítulo A, Ley Pública </w:t>
      </w:r>
      <w:r w:rsidRPr="00E14ED4">
        <w:rPr>
          <w:lang w:val="es-ES"/>
        </w:rPr>
        <w:t>107-346). Los resultados de los</w:t>
      </w:r>
      <w:r w:rsidRPr="00246FDA">
        <w:rPr>
          <w:lang w:val="es-ES"/>
        </w:rPr>
        <w:t xml:space="preserve"> </w:t>
      </w:r>
      <w:r w:rsidRPr="00C838AF">
        <w:rPr>
          <w:i/>
          <w:lang w:val="es-ES"/>
        </w:rPr>
        <w:t>testlets</w:t>
      </w:r>
      <w:r w:rsidRPr="00246FDA">
        <w:rPr>
          <w:lang w:val="es-ES"/>
        </w:rPr>
        <w:t xml:space="preserve"> se usarán de acuerdo con </w:t>
      </w:r>
      <w:r w:rsidR="00EE29E0">
        <w:rPr>
          <w:lang w:val="es-ES"/>
        </w:rPr>
        <w:t>los reglamentos</w:t>
      </w:r>
      <w:r w:rsidRPr="00246FDA">
        <w:rPr>
          <w:lang w:val="es-ES"/>
        </w:rPr>
        <w:t xml:space="preserve"> de su </w:t>
      </w:r>
      <w:r>
        <w:rPr>
          <w:lang w:val="es-ES"/>
        </w:rPr>
        <w:t>distrito.</w:t>
      </w:r>
    </w:p>
    <w:p w14:paraId="67D0299E" w14:textId="01C2C435" w:rsidR="0029307E" w:rsidRPr="005D2A4B" w:rsidRDefault="0029307E" w:rsidP="0029307E">
      <w:pPr>
        <w:rPr>
          <w:lang w:val="es-ES"/>
        </w:rPr>
      </w:pPr>
      <w:r w:rsidRPr="009F4260">
        <w:rPr>
          <w:lang w:val="es-ES"/>
        </w:rPr>
        <w:t>Si desea</w:t>
      </w:r>
      <w:r>
        <w:rPr>
          <w:lang w:val="es-ES"/>
        </w:rPr>
        <w:t xml:space="preserve"> </w:t>
      </w:r>
      <w:r w:rsidRPr="009F4260">
        <w:rPr>
          <w:lang w:val="es-ES"/>
        </w:rPr>
        <w:t xml:space="preserve">información </w:t>
      </w:r>
      <w:r w:rsidR="002D649C">
        <w:rPr>
          <w:lang w:val="es-ES"/>
        </w:rPr>
        <w:t xml:space="preserve">adicional </w:t>
      </w:r>
      <w:r w:rsidRPr="009F4260">
        <w:rPr>
          <w:lang w:val="es-ES"/>
        </w:rPr>
        <w:t xml:space="preserve">sobre </w:t>
      </w:r>
      <w:r w:rsidRPr="002D649C">
        <w:rPr>
          <w:lang w:val="es-ES"/>
        </w:rPr>
        <w:t>la evaluaci</w:t>
      </w:r>
      <w:r w:rsidR="009C023D">
        <w:rPr>
          <w:lang w:val="es-ES"/>
        </w:rPr>
        <w:t>ó</w:t>
      </w:r>
      <w:r w:rsidR="002D649C" w:rsidRPr="002D649C">
        <w:rPr>
          <w:lang w:val="es-ES"/>
        </w:rPr>
        <w:t>n</w:t>
      </w:r>
      <w:r w:rsidRPr="002D649C">
        <w:rPr>
          <w:lang w:val="es-ES"/>
        </w:rPr>
        <w:t xml:space="preserve"> alternativa Dynamic Learning Maps</w:t>
      </w:r>
      <w:r w:rsidR="00697303" w:rsidRPr="005D2A4B">
        <w:rPr>
          <w:lang w:val="es-ES"/>
        </w:rPr>
        <w:t>®</w:t>
      </w:r>
      <w:r w:rsidRPr="002D649C">
        <w:rPr>
          <w:lang w:val="es-ES"/>
        </w:rPr>
        <w:t>,</w:t>
      </w:r>
      <w:r w:rsidRPr="009F4260">
        <w:rPr>
          <w:lang w:val="es-ES"/>
        </w:rPr>
        <w:t xml:space="preserve"> visite </w:t>
      </w:r>
      <w:hyperlink r:id="rId8" w:history="1">
        <w:r w:rsidRPr="001744EF">
          <w:rPr>
            <w:rStyle w:val="Hyperlink"/>
            <w:lang w:val="es-ES"/>
          </w:rPr>
          <w:t>http://dynamiclearningmaps.org/</w:t>
        </w:r>
      </w:hyperlink>
      <w:r>
        <w:rPr>
          <w:lang w:val="es-ES"/>
        </w:rPr>
        <w:t xml:space="preserve">. </w:t>
      </w:r>
      <w:r w:rsidRPr="009F4260">
        <w:rPr>
          <w:lang w:val="es-ES"/>
        </w:rPr>
        <w:t>Si tiene preguntas, comuníquese conmigo al [</w:t>
      </w:r>
      <w:r w:rsidRPr="00E25AD9">
        <w:rPr>
          <w:highlight w:val="yellow"/>
          <w:lang w:val="es-ES"/>
        </w:rPr>
        <w:t>NÚMERO DE TELÉFONO]</w:t>
      </w:r>
      <w:r w:rsidRPr="009F4260">
        <w:rPr>
          <w:lang w:val="es-ES"/>
        </w:rPr>
        <w:t xml:space="preserve"> o por correo electrónico [</w:t>
      </w:r>
      <w:r w:rsidRPr="00E25AD9">
        <w:rPr>
          <w:highlight w:val="yellow"/>
          <w:lang w:val="es-ES"/>
        </w:rPr>
        <w:t>DIRECCIÓN DE CORREO ELECTRÓNICO</w:t>
      </w:r>
      <w:r w:rsidRPr="009F4260">
        <w:rPr>
          <w:lang w:val="es-ES"/>
        </w:rPr>
        <w:t>].</w:t>
      </w:r>
    </w:p>
    <w:p w14:paraId="30475637" w14:textId="569220D2" w:rsidR="0029307E" w:rsidRPr="005D2A4B" w:rsidRDefault="0029307E" w:rsidP="0029307E">
      <w:pPr>
        <w:rPr>
          <w:lang w:val="es-ES"/>
        </w:rPr>
      </w:pPr>
      <w:r w:rsidRPr="00C333D3">
        <w:rPr>
          <w:lang w:val="es-ES"/>
        </w:rPr>
        <w:t xml:space="preserve">Estamos </w:t>
      </w:r>
      <w:r w:rsidR="00EE29E0">
        <w:rPr>
          <w:lang w:val="es-ES"/>
        </w:rPr>
        <w:t xml:space="preserve">entusiasmados </w:t>
      </w:r>
      <w:r>
        <w:rPr>
          <w:lang w:val="es-ES"/>
        </w:rPr>
        <w:t xml:space="preserve">de que </w:t>
      </w:r>
      <w:r w:rsidRPr="00C333D3">
        <w:rPr>
          <w:lang w:val="es-ES"/>
        </w:rPr>
        <w:t xml:space="preserve">nuestro distrito participará en la evaluación alternativa Dynamic Learning Maps </w:t>
      </w:r>
      <w:r w:rsidR="00CB29B6" w:rsidRPr="005D2A4B">
        <w:rPr>
          <w:lang w:val="es-ES"/>
        </w:rPr>
        <w:t xml:space="preserve">® </w:t>
      </w:r>
      <w:r w:rsidRPr="00C333D3">
        <w:rPr>
          <w:lang w:val="es-ES"/>
        </w:rPr>
        <w:t xml:space="preserve">este año, y estamos muy </w:t>
      </w:r>
      <w:r>
        <w:rPr>
          <w:lang w:val="es-ES"/>
        </w:rPr>
        <w:t xml:space="preserve">agradecidos de que su estudiante </w:t>
      </w:r>
      <w:r w:rsidR="00EE29E0">
        <w:rPr>
          <w:lang w:val="es-ES"/>
        </w:rPr>
        <w:t>participe</w:t>
      </w:r>
      <w:r w:rsidRPr="00C333D3">
        <w:rPr>
          <w:lang w:val="es-ES"/>
        </w:rPr>
        <w:t>.</w:t>
      </w:r>
    </w:p>
    <w:p w14:paraId="4CAF6E44" w14:textId="0065C903" w:rsidR="0029307E" w:rsidRDefault="0029307E" w:rsidP="0029307E">
      <w:pPr>
        <w:rPr>
          <w:lang w:val="es-ES"/>
        </w:rPr>
      </w:pPr>
      <w:r>
        <w:rPr>
          <w:lang w:val="es-ES"/>
        </w:rPr>
        <w:t>Sinceramente,</w:t>
      </w:r>
    </w:p>
    <w:p w14:paraId="440F3169" w14:textId="50CA6A88" w:rsidR="0029307E" w:rsidRPr="005D2A4B" w:rsidRDefault="0029307E">
      <w:pPr>
        <w:rPr>
          <w:lang w:val="es-ES"/>
        </w:rPr>
      </w:pPr>
      <w:r w:rsidRPr="00D159A8">
        <w:rPr>
          <w:highlight w:val="yellow"/>
          <w:lang w:val="es-ES"/>
        </w:rPr>
        <w:t>[Director/a de la escuela]</w:t>
      </w:r>
    </w:p>
    <w:sectPr w:rsidR="0029307E" w:rsidRPr="005D2A4B" w:rsidSect="00891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11BE0" w14:textId="77777777" w:rsidR="00E45D44" w:rsidRDefault="00E45D44" w:rsidP="00891CC4">
      <w:pPr>
        <w:spacing w:after="0" w:line="240" w:lineRule="auto"/>
      </w:pPr>
      <w:r>
        <w:separator/>
      </w:r>
    </w:p>
  </w:endnote>
  <w:endnote w:type="continuationSeparator" w:id="0">
    <w:p w14:paraId="23AC4A31" w14:textId="77777777" w:rsidR="00E45D44" w:rsidRDefault="00E45D44" w:rsidP="0089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 Semilight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F634F" w14:textId="77777777" w:rsidR="00E45D44" w:rsidRDefault="00E45D44" w:rsidP="00891CC4">
      <w:pPr>
        <w:spacing w:after="0" w:line="240" w:lineRule="auto"/>
      </w:pPr>
      <w:r>
        <w:separator/>
      </w:r>
    </w:p>
  </w:footnote>
  <w:footnote w:type="continuationSeparator" w:id="0">
    <w:p w14:paraId="2FF0CFA6" w14:textId="77777777" w:rsidR="00E45D44" w:rsidRDefault="00E45D44" w:rsidP="0089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3461"/>
    <w:multiLevelType w:val="hybridMultilevel"/>
    <w:tmpl w:val="5A16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F1969"/>
    <w:multiLevelType w:val="hybridMultilevel"/>
    <w:tmpl w:val="21BA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sjAxMDMwNjMyNTRR0lEKTi0uzszPAykwrgUAfHdkrSwAAAA="/>
  </w:docVars>
  <w:rsids>
    <w:rsidRoot w:val="0050742C"/>
    <w:rsid w:val="00024C49"/>
    <w:rsid w:val="000512C4"/>
    <w:rsid w:val="00082C9B"/>
    <w:rsid w:val="000D75C9"/>
    <w:rsid w:val="00162555"/>
    <w:rsid w:val="001E2C72"/>
    <w:rsid w:val="00210D16"/>
    <w:rsid w:val="00241AF0"/>
    <w:rsid w:val="0029307E"/>
    <w:rsid w:val="002A548F"/>
    <w:rsid w:val="002A69D4"/>
    <w:rsid w:val="002A7F7A"/>
    <w:rsid w:val="002D649C"/>
    <w:rsid w:val="002F28EB"/>
    <w:rsid w:val="00346E18"/>
    <w:rsid w:val="003B18A6"/>
    <w:rsid w:val="003B2049"/>
    <w:rsid w:val="003B3F18"/>
    <w:rsid w:val="003C1B8C"/>
    <w:rsid w:val="00453AB6"/>
    <w:rsid w:val="0046471F"/>
    <w:rsid w:val="0047020E"/>
    <w:rsid w:val="00495D83"/>
    <w:rsid w:val="004B4E0F"/>
    <w:rsid w:val="0050742C"/>
    <w:rsid w:val="005123C1"/>
    <w:rsid w:val="005B25C3"/>
    <w:rsid w:val="005C2051"/>
    <w:rsid w:val="005C2A6B"/>
    <w:rsid w:val="005C33A8"/>
    <w:rsid w:val="005C6E27"/>
    <w:rsid w:val="005D2A4B"/>
    <w:rsid w:val="005D6127"/>
    <w:rsid w:val="00606014"/>
    <w:rsid w:val="00610FF2"/>
    <w:rsid w:val="00613836"/>
    <w:rsid w:val="00633D69"/>
    <w:rsid w:val="00664B2B"/>
    <w:rsid w:val="00685968"/>
    <w:rsid w:val="006941BE"/>
    <w:rsid w:val="00697303"/>
    <w:rsid w:val="00740849"/>
    <w:rsid w:val="00763475"/>
    <w:rsid w:val="007D582A"/>
    <w:rsid w:val="007E0577"/>
    <w:rsid w:val="00801CBB"/>
    <w:rsid w:val="00814A88"/>
    <w:rsid w:val="00837602"/>
    <w:rsid w:val="00845FFD"/>
    <w:rsid w:val="00846E5D"/>
    <w:rsid w:val="00850F1F"/>
    <w:rsid w:val="00861C07"/>
    <w:rsid w:val="00864993"/>
    <w:rsid w:val="00870819"/>
    <w:rsid w:val="008827D2"/>
    <w:rsid w:val="00891CC4"/>
    <w:rsid w:val="008D147A"/>
    <w:rsid w:val="008D6024"/>
    <w:rsid w:val="009023F3"/>
    <w:rsid w:val="00906204"/>
    <w:rsid w:val="00921FD8"/>
    <w:rsid w:val="00953663"/>
    <w:rsid w:val="0097452E"/>
    <w:rsid w:val="009924F3"/>
    <w:rsid w:val="009C023D"/>
    <w:rsid w:val="009D4EFD"/>
    <w:rsid w:val="009E532D"/>
    <w:rsid w:val="00A728EB"/>
    <w:rsid w:val="00A75224"/>
    <w:rsid w:val="00A977EC"/>
    <w:rsid w:val="00B10BA2"/>
    <w:rsid w:val="00B13AF6"/>
    <w:rsid w:val="00B262C2"/>
    <w:rsid w:val="00B40C86"/>
    <w:rsid w:val="00CA317A"/>
    <w:rsid w:val="00CA736F"/>
    <w:rsid w:val="00CB29B6"/>
    <w:rsid w:val="00CD7F63"/>
    <w:rsid w:val="00CE2CFA"/>
    <w:rsid w:val="00CF5381"/>
    <w:rsid w:val="00D159A8"/>
    <w:rsid w:val="00D34F95"/>
    <w:rsid w:val="00D6104A"/>
    <w:rsid w:val="00DE5D5A"/>
    <w:rsid w:val="00E25AD9"/>
    <w:rsid w:val="00E45D44"/>
    <w:rsid w:val="00E676AB"/>
    <w:rsid w:val="00E97F3D"/>
    <w:rsid w:val="00EC7836"/>
    <w:rsid w:val="00EE29E0"/>
    <w:rsid w:val="00EF540B"/>
    <w:rsid w:val="00F129D4"/>
    <w:rsid w:val="00F3028C"/>
    <w:rsid w:val="00F674FF"/>
    <w:rsid w:val="00FA613B"/>
    <w:rsid w:val="00FC4976"/>
    <w:rsid w:val="00FE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AFEF2F"/>
  <w15:docId w15:val="{C611FCD8-A791-4C75-9E92-D3632094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0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B08F4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BB08F4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BB08F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04386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92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3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92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2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6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4E"/>
  </w:style>
  <w:style w:type="paragraph" w:styleId="Footer">
    <w:name w:val="footer"/>
    <w:basedOn w:val="Normal"/>
    <w:link w:val="FooterChar"/>
    <w:uiPriority w:val="99"/>
    <w:unhideWhenUsed/>
    <w:rsid w:val="00176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4E"/>
  </w:style>
  <w:style w:type="paragraph" w:styleId="NoSpacing">
    <w:name w:val="No Spacing"/>
    <w:uiPriority w:val="99"/>
    <w:qFormat/>
    <w:rsid w:val="00CA736F"/>
    <w:rPr>
      <w:sz w:val="22"/>
      <w:szCs w:val="22"/>
    </w:rPr>
  </w:style>
  <w:style w:type="table" w:styleId="TableGrid">
    <w:name w:val="Table Grid"/>
    <w:basedOn w:val="TableNormal"/>
    <w:uiPriority w:val="59"/>
    <w:rsid w:val="002F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5C2051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3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3F1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namiclearningmap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6663-7D70-47F5-B56A-759E3549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Notification Letter</vt:lpstr>
    </vt:vector>
  </TitlesOfParts>
  <Company>KU/AAI/CETE/DLM</Company>
  <LinksUpToDate>false</LinksUpToDate>
  <CharactersWithSpaces>2695</CharactersWithSpaces>
  <SharedDoc>false</SharedDoc>
  <HLinks>
    <vt:vector size="6" baseType="variant">
      <vt:variant>
        <vt:i4>2883636</vt:i4>
      </vt:variant>
      <vt:variant>
        <vt:i4>0</vt:i4>
      </vt:variant>
      <vt:variant>
        <vt:i4>0</vt:i4>
      </vt:variant>
      <vt:variant>
        <vt:i4>5</vt:i4>
      </vt:variant>
      <vt:variant>
        <vt:lpwstr>http://dynamiclearningmaps.org/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Notification Letter</dc:title>
  <dc:subject/>
  <dc:creator>Daryl Mellard</dc:creator>
  <cp:keywords/>
  <dc:description>20131125 edited slightly (from pilot test version) with aid from MK. LFW</dc:description>
  <cp:lastModifiedBy>Karen Greer</cp:lastModifiedBy>
  <cp:revision>3</cp:revision>
  <cp:lastPrinted>2019-10-17T19:46:00Z</cp:lastPrinted>
  <dcterms:created xsi:type="dcterms:W3CDTF">2020-01-06T17:39:00Z</dcterms:created>
  <dcterms:modified xsi:type="dcterms:W3CDTF">2020-01-06T17:49:00Z</dcterms:modified>
</cp:coreProperties>
</file>