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FBE4" w14:textId="77777777" w:rsidR="00140902" w:rsidRDefault="00140902">
      <w:pPr>
        <w:pStyle w:val="BodyText"/>
        <w:spacing w:before="8"/>
        <w:rPr>
          <w:rFonts w:ascii="Times New Roman"/>
          <w:sz w:val="17"/>
        </w:rPr>
      </w:pPr>
    </w:p>
    <w:p w14:paraId="286DFC72" w14:textId="77777777" w:rsidR="00140902" w:rsidRDefault="00000000">
      <w:pPr>
        <w:pStyle w:val="BodyText"/>
        <w:spacing w:line="29" w:lineRule="exact"/>
        <w:ind w:left="107"/>
        <w:rPr>
          <w:rFonts w:ascii="Times New Roman"/>
          <w:sz w:val="2"/>
        </w:rPr>
      </w:pPr>
      <w:r>
        <w:rPr>
          <w:rFonts w:ascii="Times New Roman"/>
          <w:sz w:val="2"/>
        </w:rPr>
      </w:r>
      <w:r>
        <w:rPr>
          <w:rFonts w:ascii="Times New Roman"/>
          <w:sz w:val="2"/>
        </w:rPr>
        <w:pict w14:anchorId="6EA5C6D8">
          <v:group id="docshapegroup5" o:spid="_x0000_s2143" style="width:527.25pt;height:1.5pt;mso-position-horizontal-relative:char;mso-position-vertical-relative:line" coordsize="10545,30">
            <v:rect id="docshape6" o:spid="_x0000_s2050" style="position:absolute;width:10545;height:30" fillcolor="black" stroked="f"/>
            <w10:anchorlock/>
          </v:group>
        </w:pict>
      </w:r>
    </w:p>
    <w:p w14:paraId="1E7A781C" w14:textId="77777777" w:rsidR="00140902" w:rsidRDefault="008A660C">
      <w:pPr>
        <w:pStyle w:val="Heading1"/>
        <w:ind w:left="3532"/>
        <w:rPr>
          <w:lang w:eastAsia="ko-KR"/>
        </w:rPr>
      </w:pPr>
      <w:r>
        <w:rPr>
          <w:rFonts w:ascii="Malgun Gothic" w:eastAsia="Malgun Gothic" w:hAnsi="Malgun Gothic" w:cs="Malgun Gothic"/>
          <w:lang w:val="ko" w:eastAsia="ko-KR"/>
        </w:rPr>
        <w:t>전반적 결과</w:t>
      </w:r>
    </w:p>
    <w:p w14:paraId="53EFF080" w14:textId="74F50C96" w:rsidR="00140902" w:rsidRDefault="008A660C">
      <w:pPr>
        <w:pStyle w:val="BodyText"/>
        <w:spacing w:before="61" w:line="256" w:lineRule="auto"/>
        <w:ind w:left="107" w:right="146"/>
        <w:jc w:val="both"/>
        <w:rPr>
          <w:lang w:eastAsia="ko-KR"/>
        </w:rPr>
      </w:pPr>
      <w:r>
        <w:rPr>
          <w:rFonts w:ascii="Malgun Gothic" w:eastAsia="Malgun Gothic" w:hAnsi="Malgun Gothic" w:cs="Malgun Gothic"/>
          <w:lang w:val="ko" w:eastAsia="ko-KR"/>
        </w:rPr>
        <w:t xml:space="preserve">5학년 수학에서 학생들은 8가지 필수 요소와 관련된 기술 40개의 성취도를 보여줄 수 있습니다. </w:t>
      </w:r>
      <w:r w:rsidR="00617EF1">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EA411F">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40개 중 ___개를 마스터했습니다. 전반적으로 </w:t>
      </w:r>
      <w:r w:rsidR="00617EF1">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의 수학 지식은 4가지 성과 카테고리 </w:t>
      </w:r>
      <w:r w:rsidR="007108E4">
        <w:rPr>
          <w:rFonts w:ascii="Malgun Gothic" w:eastAsia="Malgun Gothic" w:hAnsi="Malgun Gothic" w:cs="Malgun Gothic" w:hint="eastAsia"/>
          <w:lang w:eastAsia="ko-KR"/>
        </w:rPr>
        <w:t xml:space="preserve">중 ___인 </w:t>
      </w:r>
      <w:r w:rsidR="007108E4">
        <w:rPr>
          <w:rFonts w:ascii="Malgun Gothic" w:eastAsia="Malgun Gothic" w:hAnsi="Malgun Gothic" w:cs="Malgun Gothic" w:hint="eastAsia"/>
          <w:b/>
          <w:lang w:eastAsia="ko-KR"/>
        </w:rPr>
        <w:t>_______________</w:t>
      </w:r>
      <w:r w:rsidR="007108E4">
        <w:rPr>
          <w:rFonts w:ascii="Malgun Gothic" w:eastAsia="Malgun Gothic" w:hAnsi="Malgun Gothic" w:cs="Malgun Gothic" w:hint="eastAsia"/>
          <w:lang w:eastAsia="ko-KR"/>
        </w:rPr>
        <w:t>에 속합니다</w:t>
      </w:r>
      <w:r>
        <w:rPr>
          <w:rFonts w:ascii="Malgun Gothic" w:eastAsia="Malgun Gothic" w:hAnsi="Malgun Gothic" w:cs="Malgun Gothic"/>
          <w:lang w:val="ko" w:eastAsia="ko-KR"/>
        </w:rPr>
        <w:t xml:space="preserve">. </w:t>
      </w:r>
      <w:r w:rsidR="00617EF1">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617EF1">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6DAAD21C" w14:textId="77777777" w:rsidR="00140902" w:rsidRDefault="00140902">
      <w:pPr>
        <w:pStyle w:val="BodyText"/>
        <w:rPr>
          <w:sz w:val="20"/>
          <w:lang w:eastAsia="ko-KR"/>
        </w:rPr>
      </w:pPr>
    </w:p>
    <w:p w14:paraId="5EF2FA0A" w14:textId="7AC3C525" w:rsidR="00140902" w:rsidRDefault="00000000" w:rsidP="00617EF1">
      <w:pPr>
        <w:pStyle w:val="BodyText"/>
        <w:spacing w:before="11"/>
        <w:rPr>
          <w:sz w:val="12"/>
          <w:lang w:eastAsia="ko-KR"/>
        </w:rPr>
      </w:pPr>
      <w:r>
        <w:pict w14:anchorId="68CA4E18">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A6F4CAB" w14:textId="77777777" w:rsidR="00140902" w:rsidRDefault="00140902">
      <w:pPr>
        <w:rPr>
          <w:sz w:val="12"/>
          <w:lang w:eastAsia="ko-KR"/>
        </w:rPr>
        <w:sectPr w:rsidR="0014090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0ADCF957" w14:textId="77777777" w:rsidR="00140902" w:rsidRDefault="008A660C" w:rsidP="00617EF1">
      <w:pPr>
        <w:tabs>
          <w:tab w:val="left" w:pos="4253"/>
        </w:tabs>
        <w:spacing w:before="107" w:line="213" w:lineRule="auto"/>
        <w:ind w:left="4481" w:hanging="1362"/>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5A564171" w14:textId="77777777" w:rsidR="00140902" w:rsidRDefault="008A660C">
      <w:pPr>
        <w:tabs>
          <w:tab w:val="left" w:pos="1553"/>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3A1966CA" w14:textId="77777777" w:rsidR="00140902" w:rsidRDefault="00140902">
      <w:pPr>
        <w:rPr>
          <w:sz w:val="15"/>
          <w:lang w:eastAsia="ko-KR"/>
        </w:rPr>
        <w:sectPr w:rsidR="00140902">
          <w:type w:val="continuous"/>
          <w:pgSz w:w="12240" w:h="15840"/>
          <w:pgMar w:top="2980" w:right="740" w:bottom="280" w:left="740" w:header="1209" w:footer="0" w:gutter="0"/>
          <w:cols w:num="2" w:space="720" w:equalWidth="0">
            <w:col w:w="5211" w:space="40"/>
            <w:col w:w="5509"/>
          </w:cols>
        </w:sectPr>
      </w:pPr>
    </w:p>
    <w:p w14:paraId="5867D794" w14:textId="77777777" w:rsidR="00140902" w:rsidRDefault="00140902">
      <w:pPr>
        <w:pStyle w:val="BodyText"/>
        <w:spacing w:before="7"/>
        <w:rPr>
          <w:sz w:val="21"/>
          <w:lang w:eastAsia="ko-KR"/>
        </w:rPr>
      </w:pPr>
    </w:p>
    <w:p w14:paraId="22C61B90" w14:textId="24F695F2" w:rsidR="00140902" w:rsidRDefault="00000000">
      <w:pPr>
        <w:pStyle w:val="BodyText"/>
        <w:ind w:left="103"/>
        <w:rPr>
          <w:sz w:val="20"/>
        </w:rPr>
      </w:pPr>
      <w:r>
        <w:rPr>
          <w:sz w:val="20"/>
        </w:rPr>
      </w:r>
      <w:r>
        <w:rPr>
          <w:sz w:val="20"/>
        </w:rPr>
        <w:pict w14:anchorId="36D95796">
          <v:group id="docshapegroup17" o:spid="_x0000_s2064" style="width:527.25pt;height:179.3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54999127" w14:textId="77777777" w:rsidR="00140902" w:rsidRDefault="008A660C" w:rsidP="00617EF1">
                    <w:pPr>
                      <w:spacing w:after="240"/>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22625C63" w14:textId="77777777" w:rsidR="00140902" w:rsidRDefault="008A660C" w:rsidP="00617EF1">
                    <w:pPr>
                      <w:spacing w:after="240"/>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327F05ED" w14:textId="77777777" w:rsidR="00140902" w:rsidRDefault="008A660C" w:rsidP="00617EF1">
                    <w:pPr>
                      <w:spacing w:after="240"/>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4E132545" w14:textId="77777777" w:rsidR="00140902" w:rsidRDefault="008A660C" w:rsidP="00617EF1">
                    <w:pPr>
                      <w:spacing w:after="240"/>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70203B6A" w14:textId="77777777" w:rsidR="00140902" w:rsidRPr="00BF1FAB" w:rsidRDefault="008A660C" w:rsidP="00617EF1">
                    <w:pPr>
                      <w:rPr>
                        <w:sz w:val="17"/>
                        <w:szCs w:val="17"/>
                        <w:lang w:eastAsia="ko-KR"/>
                      </w:rPr>
                    </w:pPr>
                    <w:r w:rsidRPr="00BF1FAB">
                      <w:rPr>
                        <w:rFonts w:ascii="Malgun Gothic" w:eastAsia="Malgun Gothic" w:hAnsi="Malgun Gothic" w:cs="Malgun Gothic"/>
                        <w:sz w:val="17"/>
                        <w:szCs w:val="17"/>
                        <w:lang w:val="ko" w:eastAsia="ko-KR"/>
                      </w:rPr>
                      <w:t xml:space="preserve">발전 </w:t>
                    </w:r>
                    <w:r w:rsidRPr="00BF1FAB">
                      <w:rPr>
                        <w:rFonts w:ascii="Malgun Gothic" w:eastAsia="Malgun Gothic" w:hAnsi="Malgun Gothic" w:cs="Malgun Gothic"/>
                        <w:sz w:val="17"/>
                        <w:szCs w:val="17"/>
                        <w:lang w:val="ko" w:eastAsia="ko-KR"/>
                      </w:rPr>
                      <w:t>시작:</w:t>
                    </w:r>
                  </w:p>
                  <w:p w14:paraId="1F943C22" w14:textId="77777777" w:rsidR="00140902" w:rsidRPr="00617EF1" w:rsidRDefault="00140902" w:rsidP="00617EF1">
                    <w:pPr>
                      <w:rPr>
                        <w:sz w:val="44"/>
                        <w:szCs w:val="44"/>
                        <w:lang w:eastAsia="ko-KR"/>
                      </w:rPr>
                    </w:pPr>
                  </w:p>
                  <w:p w14:paraId="14D3AA1D" w14:textId="77777777" w:rsidR="00140902" w:rsidRPr="00BF1FAB" w:rsidRDefault="008A660C" w:rsidP="00617EF1">
                    <w:pPr>
                      <w:rPr>
                        <w:sz w:val="17"/>
                        <w:szCs w:val="17"/>
                        <w:lang w:eastAsia="ko-KR"/>
                      </w:rPr>
                    </w:pPr>
                    <w:r w:rsidRPr="00BF1FAB">
                      <w:rPr>
                        <w:rFonts w:ascii="Malgun Gothic" w:eastAsia="Malgun Gothic" w:hAnsi="Malgun Gothic" w:cs="Malgun Gothic"/>
                        <w:sz w:val="17"/>
                        <w:szCs w:val="17"/>
                        <w:lang w:val="ko" w:eastAsia="ko-KR"/>
                      </w:rPr>
                      <w:t>목표에 접근:</w:t>
                    </w:r>
                  </w:p>
                  <w:p w14:paraId="1731D223" w14:textId="77777777" w:rsidR="00140902" w:rsidRPr="00617EF1" w:rsidRDefault="00140902" w:rsidP="00617EF1">
                    <w:pPr>
                      <w:rPr>
                        <w:sz w:val="48"/>
                        <w:szCs w:val="48"/>
                        <w:lang w:eastAsia="ko-KR"/>
                      </w:rPr>
                    </w:pPr>
                  </w:p>
                  <w:p w14:paraId="6D5733A5" w14:textId="77777777" w:rsidR="00140902" w:rsidRPr="00BF1FAB" w:rsidRDefault="008A660C" w:rsidP="00617EF1">
                    <w:pPr>
                      <w:rPr>
                        <w:sz w:val="17"/>
                        <w:szCs w:val="17"/>
                        <w:lang w:eastAsia="ko-KR"/>
                      </w:rPr>
                    </w:pPr>
                    <w:r w:rsidRPr="00BF1FAB">
                      <w:rPr>
                        <w:rFonts w:ascii="Malgun Gothic" w:eastAsia="Malgun Gothic" w:hAnsi="Malgun Gothic" w:cs="Malgun Gothic"/>
                        <w:sz w:val="17"/>
                        <w:szCs w:val="17"/>
                        <w:lang w:val="ko" w:eastAsia="ko-KR"/>
                      </w:rPr>
                      <w:t>목표 달성:</w:t>
                    </w:r>
                  </w:p>
                  <w:p w14:paraId="45654437" w14:textId="77777777" w:rsidR="00140902" w:rsidRPr="00617EF1" w:rsidRDefault="00140902" w:rsidP="00617EF1">
                    <w:pPr>
                      <w:rPr>
                        <w:sz w:val="40"/>
                        <w:szCs w:val="40"/>
                        <w:lang w:eastAsia="ko-KR"/>
                      </w:rPr>
                    </w:pPr>
                  </w:p>
                  <w:p w14:paraId="58F6D4CF" w14:textId="77777777" w:rsidR="00140902" w:rsidRPr="00BF1FAB" w:rsidRDefault="008A660C" w:rsidP="00617EF1">
                    <w:pPr>
                      <w:rPr>
                        <w:sz w:val="17"/>
                        <w:szCs w:val="17"/>
                      </w:rPr>
                    </w:pPr>
                    <w:proofErr w:type="spellStart"/>
                    <w:r w:rsidRPr="00BF1FAB">
                      <w:rPr>
                        <w:rFonts w:ascii="Malgun Gothic" w:eastAsia="Malgun Gothic" w:hAnsi="Malgun Gothic" w:cs="Malgun Gothic"/>
                        <w:sz w:val="17"/>
                        <w:szCs w:val="17"/>
                        <w:lang w:val="ko"/>
                      </w:rPr>
                      <w:t>심화</w:t>
                    </w:r>
                    <w:proofErr w:type="spellEnd"/>
                    <w:r w:rsidRPr="00BF1FAB">
                      <w:rPr>
                        <w:rFonts w:ascii="Malgun Gothic" w:eastAsia="Malgun Gothic" w:hAnsi="Malgun Gothic" w:cs="Malgun Gothic"/>
                        <w:sz w:val="17"/>
                        <w:szCs w:val="17"/>
                        <w:lang w:val="ko"/>
                      </w:rPr>
                      <w:t>:</w:t>
                    </w:r>
                  </w:p>
                </w:txbxContent>
              </v:textbox>
            </v:shape>
            <w10:anchorlock/>
          </v:group>
        </w:pict>
      </w:r>
    </w:p>
    <w:p w14:paraId="45BC45DA" w14:textId="77777777" w:rsidR="00140902" w:rsidRDefault="008A660C">
      <w:pPr>
        <w:pStyle w:val="Heading1"/>
        <w:spacing w:before="110"/>
        <w:rPr>
          <w:lang w:eastAsia="ko-KR"/>
        </w:rPr>
      </w:pPr>
      <w:r>
        <w:rPr>
          <w:rFonts w:ascii="Malgun Gothic" w:eastAsia="Malgun Gothic" w:hAnsi="Malgun Gothic" w:cs="Malgun Gothic"/>
          <w:lang w:val="ko" w:eastAsia="ko-KR"/>
        </w:rPr>
        <w:t>영역</w:t>
      </w:r>
    </w:p>
    <w:p w14:paraId="62D08D91" w14:textId="77777777" w:rsidR="00140902" w:rsidRDefault="008A660C" w:rsidP="00617EF1">
      <w:pPr>
        <w:pStyle w:val="BodyText"/>
        <w:spacing w:before="266" w:line="256" w:lineRule="auto"/>
        <w:ind w:left="107" w:right="554"/>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75D3D78D" w14:textId="77777777" w:rsidR="00140902" w:rsidRDefault="00140902">
      <w:pPr>
        <w:pStyle w:val="BodyText"/>
        <w:spacing w:before="7"/>
        <w:rPr>
          <w:sz w:val="15"/>
          <w:lang w:eastAsia="ko-KR"/>
        </w:rPr>
      </w:pPr>
    </w:p>
    <w:p w14:paraId="5B01414B" w14:textId="77777777" w:rsidR="00140902" w:rsidRDefault="00140902">
      <w:pPr>
        <w:rPr>
          <w:sz w:val="15"/>
          <w:lang w:eastAsia="ko-KR"/>
        </w:rPr>
        <w:sectPr w:rsidR="00140902">
          <w:type w:val="continuous"/>
          <w:pgSz w:w="12240" w:h="15840"/>
          <w:pgMar w:top="2980" w:right="740" w:bottom="280" w:left="740" w:header="1209" w:footer="0" w:gutter="0"/>
          <w:cols w:space="720"/>
        </w:sectPr>
      </w:pPr>
    </w:p>
    <w:p w14:paraId="5A32CADD" w14:textId="77777777" w:rsidR="00140902" w:rsidRDefault="008A660C">
      <w:pPr>
        <w:pStyle w:val="BodyText"/>
        <w:spacing w:before="102" w:line="256" w:lineRule="auto"/>
        <w:ind w:left="107" w:right="20"/>
        <w:rPr>
          <w:lang w:eastAsia="ko-KR"/>
        </w:rPr>
      </w:pPr>
      <w:r>
        <w:rPr>
          <w:rFonts w:ascii="Malgun Gothic" w:eastAsia="Malgun Gothic" w:hAnsi="Malgun Gothic" w:cs="Malgun Gothic"/>
          <w:lang w:val="ko" w:eastAsia="ko-KR"/>
        </w:rPr>
        <w:t>M.C1.1: 숫자 구조 이해하기(숫자 세기, 자릿수, 분수)</w:t>
      </w:r>
    </w:p>
    <w:p w14:paraId="699D5A59" w14:textId="77777777" w:rsidR="00140902" w:rsidRDefault="008A660C">
      <w:pPr>
        <w:rPr>
          <w:sz w:val="18"/>
          <w:lang w:eastAsia="ko-KR"/>
        </w:rPr>
      </w:pPr>
      <w:r>
        <w:rPr>
          <w:lang w:eastAsia="ko-KR"/>
        </w:rPr>
        <w:br w:type="column"/>
      </w:r>
    </w:p>
    <w:p w14:paraId="549FEEE8" w14:textId="77777777" w:rsidR="00140902" w:rsidRDefault="00140902">
      <w:pPr>
        <w:pStyle w:val="BodyText"/>
        <w:rPr>
          <w:sz w:val="18"/>
          <w:lang w:eastAsia="ko-KR"/>
        </w:rPr>
      </w:pPr>
    </w:p>
    <w:p w14:paraId="169D2DAC" w14:textId="77777777" w:rsidR="00140902" w:rsidRDefault="00000000">
      <w:pPr>
        <w:spacing w:before="113"/>
        <w:ind w:left="107"/>
        <w:rPr>
          <w:b/>
          <w:sz w:val="15"/>
          <w:lang w:eastAsia="ko-KR"/>
        </w:rPr>
      </w:pPr>
      <w:r>
        <w:pict w14:anchorId="4B01E298">
          <v:group id="docshapegroup20" o:spid="_x0000_s2072" style="position:absolute;left:0;text-align:left;margin-left:169.05pt;margin-top:-6.75pt;width:1.65pt;height:42.05pt;z-index:251659264;mso-position-horizontal-relative:page" coordorigin="3381,-135" coordsize="33,841">
            <v:shape id="docshape21" o:spid="_x0000_s2073" style="position:absolute;left:3397;top:37;width:2;height:358" coordorigin="3397,37" coordsize="0,358" path="m3397,37r,358l3397,37xe" fillcolor="#283b8c" stroked="f">
              <v:path arrowok="t"/>
            </v:shape>
            <v:shape id="docshape22" o:spid="_x0000_s2074" style="position:absolute;left:3397;top:37;width:2;height:358" coordorigin="3397,37" coordsize="0,358" path="m3397,395r,-358l3397,395xe" filled="f" strokeweight=".54pt">
              <v:path arrowok="t"/>
            </v:shape>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color="black" stroked="f">
              <v:stroke joinstyle="round"/>
              <v:formulas/>
              <v:path arrowok="t" o:connecttype="segments"/>
            </v:shape>
            <w10:wrap anchorx="page"/>
          </v:group>
        </w:pict>
      </w:r>
      <w:r w:rsidR="00653ACA">
        <w:rPr>
          <w:rFonts w:ascii="Malgun Gothic" w:eastAsia="Malgun Gothic" w:hAnsi="Malgun Gothic" w:cs="Malgun Gothic"/>
          <w:b/>
          <w:w w:val="105"/>
          <w:sz w:val="15"/>
          <w:lang w:val="ko" w:eastAsia="ko-KR"/>
        </w:rPr>
        <w:t>__%</w:t>
      </w:r>
    </w:p>
    <w:p w14:paraId="26EDEED6" w14:textId="77777777" w:rsidR="00140902" w:rsidRDefault="00140902">
      <w:pPr>
        <w:pStyle w:val="BodyText"/>
        <w:spacing w:before="2"/>
        <w:rPr>
          <w:b/>
          <w:sz w:val="16"/>
          <w:lang w:eastAsia="ko-KR"/>
        </w:rPr>
      </w:pPr>
    </w:p>
    <w:p w14:paraId="10F048EF" w14:textId="77777777" w:rsidR="00140902" w:rsidRDefault="008A660C">
      <w:pPr>
        <w:ind w:left="159"/>
        <w:rPr>
          <w:i/>
          <w:sz w:val="14"/>
          <w:lang w:eastAsia="ko-KR"/>
        </w:rPr>
      </w:pPr>
      <w:r>
        <w:rPr>
          <w:rFonts w:ascii="Malgun Gothic" w:eastAsia="Malgun Gothic" w:hAnsi="Malgun Gothic" w:cs="Malgun Gothic"/>
          <w:i/>
          <w:sz w:val="14"/>
          <w:lang w:val="ko" w:eastAsia="ko-KR"/>
        </w:rPr>
        <w:t>__ /5개 기술 마스터</w:t>
      </w:r>
    </w:p>
    <w:p w14:paraId="6D2AAD59" w14:textId="77777777" w:rsidR="00140902" w:rsidRDefault="008A660C">
      <w:pPr>
        <w:pStyle w:val="BodyText"/>
        <w:spacing w:before="102" w:line="256" w:lineRule="auto"/>
        <w:ind w:left="107" w:right="21"/>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M.C1.2: 숫자와 집합 비교, 구성, 분해하기</w:t>
      </w:r>
    </w:p>
    <w:p w14:paraId="194915D6" w14:textId="77777777" w:rsidR="00140902" w:rsidRDefault="008A660C">
      <w:pPr>
        <w:rPr>
          <w:sz w:val="18"/>
          <w:lang w:eastAsia="ko-KR"/>
        </w:rPr>
      </w:pPr>
      <w:r>
        <w:rPr>
          <w:lang w:eastAsia="ko-KR"/>
        </w:rPr>
        <w:br w:type="column"/>
      </w:r>
    </w:p>
    <w:p w14:paraId="23D778CD" w14:textId="77777777" w:rsidR="00140902" w:rsidRDefault="00140902">
      <w:pPr>
        <w:pStyle w:val="BodyText"/>
        <w:rPr>
          <w:sz w:val="18"/>
          <w:lang w:eastAsia="ko-KR"/>
        </w:rPr>
      </w:pPr>
    </w:p>
    <w:p w14:paraId="1C4223F2" w14:textId="77777777" w:rsidR="00140902" w:rsidRDefault="00000000">
      <w:pPr>
        <w:spacing w:before="113"/>
        <w:ind w:left="107"/>
        <w:rPr>
          <w:b/>
          <w:sz w:val="15"/>
          <w:lang w:eastAsia="ko-KR"/>
        </w:rPr>
      </w:pPr>
      <w:r>
        <w:pict w14:anchorId="225EB78A">
          <v:group id="docshapegroup24" o:spid="_x0000_s2077" style="position:absolute;left:0;text-align:left;margin-left:446pt;margin-top:-6.75pt;width:1.65pt;height:42.05pt;z-index:251660288;mso-position-horizontal-relative:page" coordorigin="8920,-135" coordsize="33,841">
            <v:shape id="docshape25" o:spid="_x0000_s2078" style="position:absolute;left:8936;top:37;width:2;height:358" coordorigin="8936,37" coordsize="0,358" path="m8936,37r,358l8936,37xe" fillcolor="#283b8c" stroked="f">
              <v:path arrowok="t"/>
            </v:shape>
            <v:shape id="docshape26" o:spid="_x0000_s2079" style="position:absolute;left:8936;top:37;width:2;height:358" coordorigin="8936,37" coordsize="0,358" path="m8936,395r,-358l8936,395xe" filled="f" strokeweight=".54pt">
              <v:path arrowok="t"/>
            </v:shape>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color="black" stroked="f">
              <v:stroke joinstyle="round"/>
              <v:formulas/>
              <v:path arrowok="t" o:connecttype="segments"/>
            </v:shape>
            <w10:wrap anchorx="page"/>
          </v:group>
        </w:pict>
      </w:r>
      <w:r w:rsidR="00653ACA">
        <w:rPr>
          <w:rFonts w:ascii="Malgun Gothic" w:eastAsia="Malgun Gothic" w:hAnsi="Malgun Gothic" w:cs="Malgun Gothic"/>
          <w:b/>
          <w:w w:val="105"/>
          <w:sz w:val="15"/>
          <w:lang w:val="ko" w:eastAsia="ko-KR"/>
        </w:rPr>
        <w:t>__%</w:t>
      </w:r>
    </w:p>
    <w:p w14:paraId="3069BBBA" w14:textId="77777777" w:rsidR="00140902" w:rsidRDefault="00140902">
      <w:pPr>
        <w:pStyle w:val="BodyText"/>
        <w:spacing w:before="2"/>
        <w:rPr>
          <w:b/>
          <w:sz w:val="16"/>
          <w:lang w:eastAsia="ko-KR"/>
        </w:rPr>
      </w:pPr>
    </w:p>
    <w:p w14:paraId="6353ACFA" w14:textId="77777777" w:rsidR="00140902" w:rsidRDefault="008A660C">
      <w:pPr>
        <w:ind w:left="159"/>
        <w:rPr>
          <w:i/>
          <w:sz w:val="14"/>
          <w:lang w:eastAsia="ko-KR"/>
        </w:rPr>
      </w:pPr>
      <w:r>
        <w:rPr>
          <w:rFonts w:ascii="Malgun Gothic" w:eastAsia="Malgun Gothic" w:hAnsi="Malgun Gothic" w:cs="Malgun Gothic"/>
          <w:i/>
          <w:sz w:val="14"/>
          <w:lang w:val="ko" w:eastAsia="ko-KR"/>
        </w:rPr>
        <w:t>__ /10개 기술 마스터</w:t>
      </w:r>
    </w:p>
    <w:p w14:paraId="1C1FEDEE" w14:textId="77777777" w:rsidR="00140902" w:rsidRDefault="00140902">
      <w:pPr>
        <w:rPr>
          <w:sz w:val="14"/>
          <w:lang w:eastAsia="ko-KR"/>
        </w:rPr>
        <w:sectPr w:rsidR="00140902">
          <w:type w:val="continuous"/>
          <w:pgSz w:w="12240" w:h="15840"/>
          <w:pgMar w:top="2980" w:right="740" w:bottom="280" w:left="740" w:header="1209" w:footer="0" w:gutter="0"/>
          <w:cols w:num="4" w:space="720" w:equalWidth="0">
            <w:col w:w="2116" w:space="454"/>
            <w:col w:w="1510" w:space="1458"/>
            <w:col w:w="2259" w:space="312"/>
            <w:col w:w="2651"/>
          </w:cols>
        </w:sectPr>
      </w:pPr>
    </w:p>
    <w:p w14:paraId="0FF787A6" w14:textId="77777777" w:rsidR="00140902" w:rsidRDefault="008A660C">
      <w:pPr>
        <w:pStyle w:val="BodyText"/>
        <w:rPr>
          <w:i/>
          <w:sz w:val="20"/>
          <w:lang w:eastAsia="ko-KR"/>
        </w:rPr>
      </w:pPr>
      <w:r>
        <w:rPr>
          <w:noProof/>
        </w:rPr>
        <w:drawing>
          <wp:anchor distT="0" distB="0" distL="0" distR="0" simplePos="0" relativeHeight="251655168" behindDoc="0" locked="0" layoutInCell="1" allowOverlap="1" wp14:anchorId="26B3E634" wp14:editId="5E930DC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261BAA06" w14:textId="77777777" w:rsidR="00140902" w:rsidRDefault="00140902">
      <w:pPr>
        <w:pStyle w:val="BodyText"/>
        <w:rPr>
          <w:i/>
          <w:sz w:val="20"/>
          <w:lang w:eastAsia="ko-KR"/>
        </w:rPr>
      </w:pPr>
    </w:p>
    <w:p w14:paraId="0E565CEF" w14:textId="77777777" w:rsidR="00140902" w:rsidRDefault="00140902">
      <w:pPr>
        <w:pStyle w:val="BodyText"/>
        <w:spacing w:before="6"/>
        <w:rPr>
          <w:i/>
          <w:sz w:val="21"/>
          <w:lang w:eastAsia="ko-KR"/>
        </w:rPr>
      </w:pPr>
    </w:p>
    <w:p w14:paraId="2237EB82" w14:textId="77777777" w:rsidR="00140902" w:rsidRDefault="008A660C">
      <w:pPr>
        <w:pStyle w:val="BodyText"/>
        <w:ind w:left="9524"/>
        <w:rPr>
          <w:lang w:eastAsia="ko-KR"/>
        </w:rPr>
      </w:pPr>
      <w:r>
        <w:rPr>
          <w:rFonts w:ascii="Malgun Gothic" w:eastAsia="Malgun Gothic" w:hAnsi="Malgun Gothic" w:cs="Malgun Gothic"/>
          <w:lang w:val="ko" w:eastAsia="ko-KR"/>
        </w:rPr>
        <w:t>페이지 1/2</w:t>
      </w:r>
    </w:p>
    <w:p w14:paraId="565293EC" w14:textId="77777777" w:rsidR="00140902" w:rsidRDefault="008A660C">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39019954" w14:textId="77777777" w:rsidR="00140902" w:rsidRDefault="00000000">
      <w:pPr>
        <w:spacing w:before="45"/>
        <w:ind w:left="107" w:firstLine="43"/>
        <w:rPr>
          <w:sz w:val="12"/>
        </w:rPr>
      </w:pPr>
      <w:r>
        <w:pict w14:anchorId="4A84E15D">
          <v:shape id="docshape28" o:spid="_x0000_s2082" type="#_x0000_t202" style="position:absolute;left:0;text-align:left;margin-left:42.4pt;margin-top:3.2pt;width:2.2pt;height:10.4pt;z-index:-251643904;mso-position-horizontal-relative:page" filled="f" stroked="f">
            <v:textbox inset="0,0,0,0">
              <w:txbxContent>
                <w:p w14:paraId="40C441A3" w14:textId="77777777" w:rsidR="00140902" w:rsidRDefault="008A660C">
                  <w:pPr>
                    <w:spacing w:line="119" w:lineRule="exact"/>
                    <w:rPr>
                      <w:i/>
                      <w:sz w:val="12"/>
                    </w:rPr>
                  </w:pPr>
                  <w:r>
                    <w:rPr>
                      <w:i/>
                      <w:spacing w:val="-103"/>
                      <w:w w:val="438"/>
                      <w:sz w:val="12"/>
                    </w:rPr>
                    <w:t xml:space="preserve"> </w:t>
                  </w:r>
                </w:p>
              </w:txbxContent>
            </v:textbox>
            <w10:wrap anchorx="page"/>
          </v:shape>
        </w:pict>
      </w:r>
      <w:r w:rsidR="007D0121" w:rsidRPr="00617EF1">
        <w:rPr>
          <w:rFonts w:ascii="Malgun Gothic" w:eastAsia="Malgun Gothic" w:hAnsi="Malgun Gothic" w:cs="Malgun Gothic"/>
          <w:sz w:val="12"/>
        </w:rPr>
        <w:t xml:space="preserve">c The University of Kansas. </w:t>
      </w:r>
      <w:r w:rsidR="007D0121">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7D0121">
        <w:rPr>
          <w:rFonts w:ascii="Malgun Gothic" w:eastAsia="Malgun Gothic" w:hAnsi="Malgun Gothic" w:cs="Malgun Gothic"/>
          <w:sz w:val="12"/>
          <w:lang w:val="ko"/>
        </w:rPr>
        <w:t xml:space="preserve">"Dynamic Learning Maps"는 University of Kansas의 </w:t>
      </w:r>
      <w:proofErr w:type="spellStart"/>
      <w:r w:rsidR="007D0121">
        <w:rPr>
          <w:rFonts w:ascii="Malgun Gothic" w:eastAsia="Malgun Gothic" w:hAnsi="Malgun Gothic" w:cs="Malgun Gothic"/>
          <w:sz w:val="12"/>
          <w:lang w:val="ko"/>
        </w:rPr>
        <w:t>상표입니다</w:t>
      </w:r>
      <w:proofErr w:type="spellEnd"/>
      <w:r w:rsidR="007D0121">
        <w:rPr>
          <w:rFonts w:ascii="Malgun Gothic" w:eastAsia="Malgun Gothic" w:hAnsi="Malgun Gothic" w:cs="Malgun Gothic"/>
          <w:sz w:val="12"/>
          <w:lang w:val="ko"/>
        </w:rPr>
        <w:t>.</w:t>
      </w:r>
    </w:p>
    <w:p w14:paraId="0D640821" w14:textId="77777777" w:rsidR="00140902" w:rsidRDefault="00140902">
      <w:pPr>
        <w:rPr>
          <w:sz w:val="12"/>
        </w:rPr>
        <w:sectPr w:rsidR="00140902">
          <w:type w:val="continuous"/>
          <w:pgSz w:w="12240" w:h="15840"/>
          <w:pgMar w:top="2980" w:right="740" w:bottom="280" w:left="740" w:header="1209" w:footer="0" w:gutter="0"/>
          <w:cols w:space="720"/>
        </w:sectPr>
      </w:pPr>
    </w:p>
    <w:p w14:paraId="5198A0F2" w14:textId="77777777" w:rsidR="00140902" w:rsidRDefault="00140902">
      <w:pPr>
        <w:pStyle w:val="BodyText"/>
        <w:rPr>
          <w:sz w:val="3"/>
        </w:rPr>
      </w:pPr>
    </w:p>
    <w:p w14:paraId="67633E47" w14:textId="77777777" w:rsidR="00140902" w:rsidRDefault="00000000">
      <w:pPr>
        <w:pStyle w:val="BodyText"/>
        <w:spacing w:line="29" w:lineRule="exact"/>
        <w:ind w:left="107"/>
        <w:rPr>
          <w:sz w:val="2"/>
        </w:rPr>
      </w:pPr>
      <w:r>
        <w:rPr>
          <w:sz w:val="2"/>
        </w:rPr>
      </w:r>
      <w:r>
        <w:rPr>
          <w:sz w:val="2"/>
        </w:rPr>
        <w:pict w14:anchorId="68D9DD49">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55905E1" w14:textId="77777777" w:rsidR="00140902" w:rsidRDefault="008A660C">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3436BA5" w14:textId="77777777" w:rsidR="00140902" w:rsidRDefault="00140902">
      <w:pPr>
        <w:pStyle w:val="BodyText"/>
        <w:rPr>
          <w:b/>
          <w:sz w:val="20"/>
          <w:lang w:eastAsia="ko-KR"/>
        </w:rPr>
      </w:pPr>
    </w:p>
    <w:p w14:paraId="6C8569C9" w14:textId="77777777" w:rsidR="00140902" w:rsidRDefault="00140902">
      <w:pPr>
        <w:pStyle w:val="BodyText"/>
        <w:spacing w:before="9"/>
        <w:rPr>
          <w:b/>
          <w:lang w:eastAsia="ko-KR"/>
        </w:rPr>
      </w:pPr>
    </w:p>
    <w:p w14:paraId="553843D9" w14:textId="77777777" w:rsidR="00140902" w:rsidRDefault="00140902">
      <w:pPr>
        <w:rPr>
          <w:lang w:eastAsia="ko-KR"/>
        </w:rPr>
        <w:sectPr w:rsidR="00140902">
          <w:pgSz w:w="12240" w:h="15840"/>
          <w:pgMar w:top="2980" w:right="740" w:bottom="280" w:left="740" w:header="1209" w:footer="0" w:gutter="0"/>
          <w:cols w:space="720"/>
        </w:sectPr>
      </w:pPr>
    </w:p>
    <w:p w14:paraId="6A8FB12C" w14:textId="77777777" w:rsidR="00140902" w:rsidRDefault="008A660C">
      <w:pPr>
        <w:pStyle w:val="BodyText"/>
        <w:spacing w:before="102" w:line="256" w:lineRule="auto"/>
        <w:ind w:left="107" w:right="268"/>
        <w:rPr>
          <w:lang w:eastAsia="ko-KR"/>
        </w:rPr>
      </w:pPr>
      <w:r>
        <w:rPr>
          <w:rFonts w:ascii="Malgun Gothic" w:eastAsia="Malgun Gothic" w:hAnsi="Malgun Gothic" w:cs="Malgun Gothic"/>
          <w:lang w:val="ko" w:eastAsia="ko-KR"/>
        </w:rPr>
        <w:t>M.C1.3: 간단한 산술 연산을 사용하여 정확하고 효율적으로 계산하기</w:t>
      </w:r>
    </w:p>
    <w:p w14:paraId="258CE0EB" w14:textId="77777777" w:rsidR="00140902" w:rsidRDefault="008A660C">
      <w:pPr>
        <w:pStyle w:val="BodyText"/>
        <w:spacing w:before="180" w:line="256" w:lineRule="auto"/>
        <w:ind w:left="107" w:right="35"/>
        <w:rPr>
          <w:lang w:eastAsia="ko-KR"/>
        </w:rPr>
      </w:pPr>
      <w:r>
        <w:rPr>
          <w:rFonts w:ascii="Malgun Gothic" w:eastAsia="Malgun Gothic" w:hAnsi="Malgun Gothic" w:cs="Malgun Gothic"/>
          <w:lang w:val="ko" w:eastAsia="ko-KR"/>
        </w:rPr>
        <w:t>M.C2.2: 면적, 둘레 및 부피와 관련된 문제 해결하기</w:t>
      </w:r>
    </w:p>
    <w:p w14:paraId="289D5B7C" w14:textId="77777777" w:rsidR="00140902" w:rsidRDefault="008A660C">
      <w:pPr>
        <w:rPr>
          <w:sz w:val="18"/>
          <w:lang w:eastAsia="ko-KR"/>
        </w:rPr>
      </w:pPr>
      <w:r>
        <w:rPr>
          <w:lang w:eastAsia="ko-KR"/>
        </w:rPr>
        <w:br w:type="column"/>
      </w:r>
    </w:p>
    <w:p w14:paraId="37CB5BCB" w14:textId="77777777" w:rsidR="00140902" w:rsidRDefault="00140902">
      <w:pPr>
        <w:pStyle w:val="BodyText"/>
        <w:rPr>
          <w:sz w:val="18"/>
          <w:lang w:eastAsia="ko-KR"/>
        </w:rPr>
      </w:pPr>
    </w:p>
    <w:p w14:paraId="0F8D59FC" w14:textId="77777777" w:rsidR="00140902" w:rsidRDefault="00140902">
      <w:pPr>
        <w:pStyle w:val="BodyText"/>
        <w:spacing w:before="7"/>
        <w:rPr>
          <w:sz w:val="21"/>
          <w:lang w:eastAsia="ko-KR"/>
        </w:rPr>
      </w:pPr>
    </w:p>
    <w:p w14:paraId="3CC1C6DA" w14:textId="77777777" w:rsidR="00140902" w:rsidRDefault="008A660C">
      <w:pPr>
        <w:ind w:left="107"/>
        <w:rPr>
          <w:b/>
          <w:sz w:val="15"/>
          <w:lang w:eastAsia="ko-KR"/>
        </w:rPr>
      </w:pPr>
      <w:r>
        <w:rPr>
          <w:rFonts w:ascii="Malgun Gothic" w:eastAsia="Malgun Gothic" w:hAnsi="Malgun Gothic" w:cs="Malgun Gothic"/>
          <w:b/>
          <w:w w:val="105"/>
          <w:sz w:val="15"/>
          <w:lang w:val="ko" w:eastAsia="ko-KR"/>
        </w:rPr>
        <w:t>__%</w:t>
      </w:r>
    </w:p>
    <w:p w14:paraId="70F67CC6" w14:textId="77777777" w:rsidR="00140902" w:rsidRDefault="00140902">
      <w:pPr>
        <w:pStyle w:val="BodyText"/>
        <w:spacing w:before="2"/>
        <w:rPr>
          <w:b/>
          <w:sz w:val="16"/>
          <w:lang w:eastAsia="ko-KR"/>
        </w:rPr>
      </w:pPr>
    </w:p>
    <w:p w14:paraId="3B1DA121" w14:textId="77777777" w:rsidR="00140902" w:rsidRDefault="00000000">
      <w:pPr>
        <w:ind w:left="159"/>
        <w:rPr>
          <w:i/>
          <w:sz w:val="14"/>
          <w:lang w:eastAsia="ko-KR"/>
        </w:rPr>
      </w:pPr>
      <w:r>
        <w:pict w14:anchorId="090B3574">
          <v:group id="docshapegroup31" o:spid="_x0000_s2085" style="position:absolute;left:0;text-align:left;margin-left:169.05pt;margin-top:-30.35pt;width:1.65pt;height:42.05pt;z-index:251662336;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7D0121">
        <w:rPr>
          <w:rFonts w:ascii="Malgun Gothic" w:eastAsia="Malgun Gothic" w:hAnsi="Malgun Gothic" w:cs="Malgun Gothic"/>
          <w:i/>
          <w:sz w:val="14"/>
          <w:lang w:val="ko" w:eastAsia="ko-KR"/>
        </w:rPr>
        <w:t>_/5개 기술 마스터</w:t>
      </w:r>
    </w:p>
    <w:p w14:paraId="7ABB49B9" w14:textId="77777777" w:rsidR="00140902" w:rsidRDefault="00140902">
      <w:pPr>
        <w:pStyle w:val="BodyText"/>
        <w:rPr>
          <w:i/>
          <w:sz w:val="16"/>
          <w:lang w:eastAsia="ko-KR"/>
        </w:rPr>
      </w:pPr>
    </w:p>
    <w:p w14:paraId="7E083D22" w14:textId="77777777" w:rsidR="00140902" w:rsidRDefault="00140902">
      <w:pPr>
        <w:pStyle w:val="BodyText"/>
        <w:rPr>
          <w:i/>
          <w:sz w:val="16"/>
          <w:lang w:eastAsia="ko-KR"/>
        </w:rPr>
      </w:pPr>
    </w:p>
    <w:p w14:paraId="1D1E362B" w14:textId="77777777" w:rsidR="00140902" w:rsidRDefault="00140902">
      <w:pPr>
        <w:pStyle w:val="BodyText"/>
        <w:rPr>
          <w:i/>
          <w:sz w:val="16"/>
          <w:lang w:eastAsia="ko-KR"/>
        </w:rPr>
      </w:pPr>
    </w:p>
    <w:p w14:paraId="2B10C9FE" w14:textId="77777777" w:rsidR="00140902" w:rsidRDefault="00140902">
      <w:pPr>
        <w:pStyle w:val="BodyText"/>
        <w:rPr>
          <w:i/>
          <w:sz w:val="16"/>
          <w:lang w:eastAsia="ko-KR"/>
        </w:rPr>
      </w:pPr>
    </w:p>
    <w:p w14:paraId="3E21DBDB" w14:textId="77777777" w:rsidR="00140902" w:rsidRDefault="00000000">
      <w:pPr>
        <w:spacing w:before="143"/>
        <w:ind w:left="107"/>
        <w:rPr>
          <w:b/>
          <w:sz w:val="15"/>
          <w:lang w:eastAsia="ko-KR"/>
        </w:rPr>
      </w:pPr>
      <w:r>
        <w:pict w14:anchorId="0E0E6741">
          <v:group id="docshapegroup35" o:spid="_x0000_s2090" style="position:absolute;left:0;text-align:left;margin-left:169.05pt;margin-top:-5.25pt;width:1.65pt;height:42.05pt;z-index:251664384;mso-position-horizontal-relative:page" coordorigin="3381,-105" coordsize="33,841">
            <v:shape id="docshape36" o:spid="_x0000_s2091" style="position:absolute;left:3397;top:67;width:2;height:358" coordorigin="3397,67" coordsize="0,358" path="m3397,67r,358l3397,67xe" fillcolor="#283b8c" stroked="f">
              <v:path arrowok="t"/>
            </v:shape>
            <v:shape id="docshape37" o:spid="_x0000_s2092" style="position:absolute;left:3397;top:67;width:2;height:358" coordorigin="3397,67" coordsize="0,358" path="m3397,425r,-358l3397,425xe" filled="f" strokeweight=".54pt">
              <v:path arrowok="t"/>
            </v:shape>
            <v:line id="_x0000_s2093" style="position:absolute" from="3397,719" to="3397,-89" strokeweight="1.62pt"/>
            <v:shape id="docshape38" o:spid="_x0000_s2094" style="position:absolute;left:3381;top:-106;width:33;height:841" coordorigin="3381,-105" coordsize="33,841" o:spt="100" adj="0,,0" path="m3413,719r-4,-11l3397,703r-11,5l3381,719r5,12l3397,736r12,-5l3413,719xm3413,-89r-4,-12l3397,-105r-11,4l3381,-89r5,11l3397,-73r12,-5l3413,-89xe" fillcolor="black" stroked="f">
              <v:stroke joinstyle="round"/>
              <v:formulas/>
              <v:path arrowok="t" o:connecttype="segments"/>
            </v:shape>
            <w10:wrap anchorx="page"/>
          </v:group>
        </w:pict>
      </w:r>
      <w:r w:rsidR="006C30A6">
        <w:rPr>
          <w:rFonts w:ascii="Malgun Gothic" w:eastAsia="Malgun Gothic" w:hAnsi="Malgun Gothic" w:cs="Malgun Gothic"/>
          <w:b/>
          <w:w w:val="105"/>
          <w:sz w:val="15"/>
          <w:lang w:val="ko" w:eastAsia="ko-KR"/>
        </w:rPr>
        <w:t>__%</w:t>
      </w:r>
    </w:p>
    <w:p w14:paraId="33FC3E72" w14:textId="77777777" w:rsidR="00140902" w:rsidRDefault="00140902">
      <w:pPr>
        <w:pStyle w:val="BodyText"/>
        <w:spacing w:before="2"/>
        <w:rPr>
          <w:b/>
          <w:sz w:val="16"/>
          <w:lang w:eastAsia="ko-KR"/>
        </w:rPr>
      </w:pPr>
    </w:p>
    <w:p w14:paraId="6EF465BE" w14:textId="77777777" w:rsidR="00140902" w:rsidRDefault="008A660C">
      <w:pPr>
        <w:ind w:left="159"/>
        <w:rPr>
          <w:i/>
          <w:sz w:val="14"/>
          <w:lang w:eastAsia="ko-KR"/>
        </w:rPr>
      </w:pPr>
      <w:r>
        <w:rPr>
          <w:rFonts w:ascii="Malgun Gothic" w:eastAsia="Malgun Gothic" w:hAnsi="Malgun Gothic" w:cs="Malgun Gothic"/>
          <w:i/>
          <w:sz w:val="14"/>
          <w:lang w:val="ko" w:eastAsia="ko-KR"/>
        </w:rPr>
        <w:t>__ /5개 기술 마스터</w:t>
      </w:r>
    </w:p>
    <w:p w14:paraId="30F00B0F" w14:textId="77777777" w:rsidR="00140902" w:rsidRDefault="008A660C">
      <w:pPr>
        <w:pStyle w:val="BodyText"/>
        <w:spacing w:before="102" w:line="256" w:lineRule="auto"/>
        <w:ind w:left="107" w:right="118"/>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M.C2.1: 2차원 및 3차원 도형의 기하학적 속성을 이해하고 사용하기</w:t>
      </w:r>
    </w:p>
    <w:p w14:paraId="03E4FA9F" w14:textId="77777777" w:rsidR="00140902" w:rsidRDefault="00140902">
      <w:pPr>
        <w:pStyle w:val="BodyText"/>
        <w:rPr>
          <w:sz w:val="26"/>
          <w:lang w:eastAsia="ko-KR"/>
        </w:rPr>
      </w:pPr>
    </w:p>
    <w:p w14:paraId="026F53C6" w14:textId="77777777" w:rsidR="00140902" w:rsidRDefault="008A660C">
      <w:pPr>
        <w:pStyle w:val="BodyText"/>
        <w:spacing w:before="152" w:line="256" w:lineRule="auto"/>
        <w:ind w:left="107" w:right="34"/>
        <w:rPr>
          <w:lang w:eastAsia="ko-KR"/>
        </w:rPr>
      </w:pPr>
      <w:r>
        <w:rPr>
          <w:rFonts w:ascii="Malgun Gothic" w:eastAsia="Malgun Gothic" w:hAnsi="Malgun Gothic" w:cs="Malgun Gothic"/>
          <w:lang w:val="ko" w:eastAsia="ko-KR"/>
        </w:rPr>
        <w:t>M.C3.2: 자료의 표시를 표현하고 해석하기</w:t>
      </w:r>
    </w:p>
    <w:p w14:paraId="03ED7447" w14:textId="77777777" w:rsidR="00140902" w:rsidRDefault="008A660C">
      <w:pPr>
        <w:rPr>
          <w:sz w:val="18"/>
          <w:lang w:eastAsia="ko-KR"/>
        </w:rPr>
      </w:pPr>
      <w:r>
        <w:rPr>
          <w:lang w:eastAsia="ko-KR"/>
        </w:rPr>
        <w:br w:type="column"/>
      </w:r>
    </w:p>
    <w:p w14:paraId="479274C1" w14:textId="77777777" w:rsidR="00140902" w:rsidRDefault="00140902">
      <w:pPr>
        <w:pStyle w:val="BodyText"/>
        <w:rPr>
          <w:sz w:val="18"/>
          <w:lang w:eastAsia="ko-KR"/>
        </w:rPr>
      </w:pPr>
    </w:p>
    <w:p w14:paraId="5895D9FB" w14:textId="77777777" w:rsidR="00140902" w:rsidRDefault="00140902">
      <w:pPr>
        <w:pStyle w:val="BodyText"/>
        <w:spacing w:before="7"/>
        <w:rPr>
          <w:sz w:val="21"/>
          <w:lang w:eastAsia="ko-KR"/>
        </w:rPr>
      </w:pPr>
    </w:p>
    <w:p w14:paraId="07D866DA" w14:textId="77777777" w:rsidR="00140902" w:rsidRDefault="008A660C">
      <w:pPr>
        <w:ind w:left="107"/>
        <w:rPr>
          <w:b/>
          <w:sz w:val="15"/>
          <w:lang w:eastAsia="ko-KR"/>
        </w:rPr>
      </w:pPr>
      <w:r>
        <w:rPr>
          <w:rFonts w:ascii="Malgun Gothic" w:eastAsia="Malgun Gothic" w:hAnsi="Malgun Gothic" w:cs="Malgun Gothic"/>
          <w:b/>
          <w:w w:val="105"/>
          <w:sz w:val="15"/>
          <w:lang w:val="ko" w:eastAsia="ko-KR"/>
        </w:rPr>
        <w:t>__%</w:t>
      </w:r>
    </w:p>
    <w:p w14:paraId="13EE658E" w14:textId="77777777" w:rsidR="00140902" w:rsidRDefault="00140902">
      <w:pPr>
        <w:pStyle w:val="BodyText"/>
        <w:spacing w:before="2"/>
        <w:rPr>
          <w:b/>
          <w:sz w:val="16"/>
          <w:lang w:eastAsia="ko-KR"/>
        </w:rPr>
      </w:pPr>
    </w:p>
    <w:p w14:paraId="3BBAC071" w14:textId="77777777" w:rsidR="00140902" w:rsidRDefault="00000000">
      <w:pPr>
        <w:ind w:left="159"/>
        <w:rPr>
          <w:i/>
          <w:sz w:val="14"/>
          <w:lang w:eastAsia="ko-KR"/>
        </w:rPr>
      </w:pPr>
      <w:r>
        <w:pict w14:anchorId="599BE05C">
          <v:group id="docshapegroup39" o:spid="_x0000_s2095" style="position:absolute;left:0;text-align:left;margin-left:446pt;margin-top:-30.35pt;width:1.65pt;height:42.05pt;z-index:251663360;mso-position-horizontal-relative:page" coordorigin="8920,-607" coordsize="33,841">
            <v:shape id="docshape40" o:spid="_x0000_s2096" style="position:absolute;left:8936;top:-435;width:2;height:358" coordorigin="8936,-434" coordsize="0,358" path="m8936,-434r,357l8936,-434xe" fillcolor="#283b8c" stroked="f">
              <v:path arrowok="t"/>
            </v:shape>
            <v:shape id="docshape41" o:spid="_x0000_s2097" style="position:absolute;left:8936;top:-435;width:2;height:358" coordorigin="8936,-434" coordsize="0,358" path="m8936,-77r,-357l8936,-77xe" filled="f" strokeweight=".54pt">
              <v:path arrowok="t"/>
            </v:shape>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color="black" stroked="f">
              <v:stroke joinstyle="round"/>
              <v:formulas/>
              <v:path arrowok="t" o:connecttype="segments"/>
            </v:shape>
            <w10:wrap anchorx="page"/>
          </v:group>
        </w:pict>
      </w:r>
      <w:r w:rsidR="007D0121">
        <w:rPr>
          <w:rFonts w:ascii="Malgun Gothic" w:eastAsia="Malgun Gothic" w:hAnsi="Malgun Gothic" w:cs="Malgun Gothic"/>
          <w:i/>
          <w:sz w:val="14"/>
          <w:lang w:val="ko" w:eastAsia="ko-KR"/>
        </w:rPr>
        <w:t>_/10개 기술 마스터</w:t>
      </w:r>
    </w:p>
    <w:p w14:paraId="06759050" w14:textId="77777777" w:rsidR="00140902" w:rsidRDefault="00140902">
      <w:pPr>
        <w:pStyle w:val="BodyText"/>
        <w:rPr>
          <w:i/>
          <w:sz w:val="16"/>
          <w:lang w:eastAsia="ko-KR"/>
        </w:rPr>
      </w:pPr>
    </w:p>
    <w:p w14:paraId="672DF7B2" w14:textId="77777777" w:rsidR="00140902" w:rsidRDefault="00140902">
      <w:pPr>
        <w:pStyle w:val="BodyText"/>
        <w:rPr>
          <w:i/>
          <w:sz w:val="16"/>
          <w:lang w:eastAsia="ko-KR"/>
        </w:rPr>
      </w:pPr>
    </w:p>
    <w:p w14:paraId="69844F10" w14:textId="77777777" w:rsidR="00140902" w:rsidRDefault="00140902">
      <w:pPr>
        <w:pStyle w:val="BodyText"/>
        <w:rPr>
          <w:i/>
          <w:sz w:val="16"/>
          <w:lang w:eastAsia="ko-KR"/>
        </w:rPr>
      </w:pPr>
    </w:p>
    <w:p w14:paraId="13DA0C21" w14:textId="77777777" w:rsidR="00140902" w:rsidRDefault="00140902">
      <w:pPr>
        <w:pStyle w:val="BodyText"/>
        <w:rPr>
          <w:i/>
          <w:sz w:val="16"/>
          <w:lang w:eastAsia="ko-KR"/>
        </w:rPr>
      </w:pPr>
    </w:p>
    <w:p w14:paraId="2F10165F" w14:textId="77777777" w:rsidR="00140902" w:rsidRDefault="00000000">
      <w:pPr>
        <w:spacing w:before="143"/>
        <w:ind w:left="107"/>
        <w:rPr>
          <w:b/>
          <w:sz w:val="15"/>
          <w:lang w:eastAsia="ko-KR"/>
        </w:rPr>
      </w:pPr>
      <w:r>
        <w:pict w14:anchorId="4BFB08A8">
          <v:group id="docshapegroup43" o:spid="_x0000_s2100" style="position:absolute;left:0;text-align:left;margin-left:446pt;margin-top:-5.25pt;width:1.65pt;height:42.05pt;z-index:251665408;mso-position-horizontal-relative:page" coordorigin="8920,-105" coordsize="33,841">
            <v:shape id="docshape44" o:spid="_x0000_s2101" style="position:absolute;left:8936;top:67;width:2;height:358" coordorigin="8936,67" coordsize="0,358" path="m8936,67r,358l8936,67xe" fillcolor="#283b8c" stroked="f">
              <v:path arrowok="t"/>
            </v:shape>
            <v:shape id="docshape45" o:spid="_x0000_s2102" style="position:absolute;left:8936;top:67;width:2;height:358" coordorigin="8936,67" coordsize="0,358" path="m8936,425r,-358l8936,425xe" filled="f" strokeweight=".54pt">
              <v:path arrowok="t"/>
            </v:shape>
            <v:line id="_x0000_s2103" style="position:absolute" from="8936,719" to="8936,-89" strokeweight="1.62pt"/>
            <v:shape id="docshape46" o:spid="_x0000_s2104" style="position:absolute;left:8919;top:-106;width:33;height:841" coordorigin="8920,-105" coordsize="33,841" o:spt="100" adj="0,,0" path="m8952,719r-5,-11l8936,703r-11,5l8920,719r5,12l8936,736r11,-5l8952,719xm8952,-89r-5,-12l8936,-105r-11,4l8920,-89r5,11l8936,-73r11,-5l8952,-89xe" fillcolor="black" stroked="f">
              <v:stroke joinstyle="round"/>
              <v:formulas/>
              <v:path arrowok="t" o:connecttype="segments"/>
            </v:shape>
            <w10:wrap anchorx="page"/>
          </v:group>
        </w:pict>
      </w:r>
      <w:r w:rsidR="006C30A6">
        <w:rPr>
          <w:rFonts w:ascii="Malgun Gothic" w:eastAsia="Malgun Gothic" w:hAnsi="Malgun Gothic" w:cs="Malgun Gothic"/>
          <w:b/>
          <w:w w:val="105"/>
          <w:sz w:val="15"/>
          <w:lang w:val="ko" w:eastAsia="ko-KR"/>
        </w:rPr>
        <w:t>__%</w:t>
      </w:r>
    </w:p>
    <w:p w14:paraId="1736FFD3" w14:textId="77777777" w:rsidR="00140902" w:rsidRDefault="00140902">
      <w:pPr>
        <w:pStyle w:val="BodyText"/>
        <w:spacing w:before="2"/>
        <w:rPr>
          <w:b/>
          <w:sz w:val="16"/>
          <w:lang w:eastAsia="ko-KR"/>
        </w:rPr>
      </w:pPr>
    </w:p>
    <w:p w14:paraId="3400F5CE" w14:textId="77777777" w:rsidR="00140902" w:rsidRDefault="008A660C">
      <w:pPr>
        <w:ind w:left="159"/>
        <w:rPr>
          <w:i/>
          <w:sz w:val="14"/>
          <w:lang w:eastAsia="ko-KR"/>
        </w:rPr>
      </w:pPr>
      <w:r>
        <w:rPr>
          <w:rFonts w:ascii="Malgun Gothic" w:eastAsia="Malgun Gothic" w:hAnsi="Malgun Gothic" w:cs="Malgun Gothic"/>
          <w:i/>
          <w:sz w:val="14"/>
          <w:lang w:val="ko" w:eastAsia="ko-KR"/>
        </w:rPr>
        <w:t>__ /5개 기술 마스터</w:t>
      </w:r>
    </w:p>
    <w:p w14:paraId="23E2A380" w14:textId="77777777" w:rsidR="00140902" w:rsidRDefault="00140902">
      <w:pPr>
        <w:rPr>
          <w:sz w:val="14"/>
          <w:lang w:eastAsia="ko-KR"/>
        </w:rPr>
        <w:sectPr w:rsidR="00140902">
          <w:type w:val="continuous"/>
          <w:pgSz w:w="12240" w:h="15840"/>
          <w:pgMar w:top="2980" w:right="740" w:bottom="280" w:left="740" w:header="1209" w:footer="0" w:gutter="0"/>
          <w:cols w:num="4" w:space="720" w:equalWidth="0">
            <w:col w:w="2144" w:space="426"/>
            <w:col w:w="1510" w:space="1458"/>
            <w:col w:w="2417" w:space="154"/>
            <w:col w:w="2651"/>
          </w:cols>
        </w:sectPr>
      </w:pPr>
    </w:p>
    <w:p w14:paraId="48A719CD" w14:textId="77777777" w:rsidR="00BE380A" w:rsidRDefault="00BE380A">
      <w:pPr>
        <w:pStyle w:val="BodyText"/>
        <w:spacing w:before="2"/>
        <w:rPr>
          <w:i/>
          <w:sz w:val="10"/>
          <w:lang w:eastAsia="ko-KR"/>
        </w:rPr>
      </w:pPr>
    </w:p>
    <w:p w14:paraId="4D959F12" w14:textId="77777777" w:rsidR="00BE380A" w:rsidRDefault="00BE380A">
      <w:pPr>
        <w:pStyle w:val="BodyText"/>
        <w:spacing w:before="2"/>
        <w:rPr>
          <w:i/>
          <w:sz w:val="10"/>
          <w:lang w:eastAsia="ko-KR"/>
        </w:rPr>
      </w:pPr>
    </w:p>
    <w:p w14:paraId="000447F7" w14:textId="77777777" w:rsidR="00BE380A" w:rsidRDefault="00BE380A">
      <w:pPr>
        <w:pStyle w:val="BodyText"/>
        <w:spacing w:before="2"/>
        <w:rPr>
          <w:i/>
          <w:sz w:val="10"/>
          <w:lang w:eastAsia="ko-KR"/>
        </w:rPr>
      </w:pPr>
    </w:p>
    <w:p w14:paraId="3F497AB7" w14:textId="77777777" w:rsidR="00140902" w:rsidRPr="00BE380A" w:rsidRDefault="008A660C">
      <w:pPr>
        <w:pStyle w:val="BodyText"/>
        <w:spacing w:before="2"/>
        <w:rPr>
          <w:iCs/>
          <w:lang w:eastAsia="ko-KR"/>
        </w:rPr>
      </w:pPr>
      <w:r>
        <w:rPr>
          <w:noProof/>
        </w:rPr>
        <w:drawing>
          <wp:anchor distT="0" distB="0" distL="0" distR="0" simplePos="0" relativeHeight="251656192" behindDoc="0" locked="0" layoutInCell="1" allowOverlap="1" wp14:anchorId="7887E9B2" wp14:editId="111D5B9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BE380A">
        <w:rPr>
          <w:rFonts w:ascii="Malgun Gothic" w:eastAsia="Malgun Gothic" w:hAnsi="Malgun Gothic" w:cs="Malgun Gothic"/>
          <w:iCs/>
          <w:lang w:val="ko" w:eastAsia="ko-KR"/>
        </w:rPr>
        <w:t xml:space="preserve">     +이 영역에서 평가된 요소가 없습니다.</w:t>
      </w:r>
    </w:p>
    <w:p w14:paraId="00F589DD" w14:textId="77777777" w:rsidR="00140902" w:rsidRDefault="00000000">
      <w:pPr>
        <w:pStyle w:val="BodyText"/>
        <w:spacing w:line="20" w:lineRule="exact"/>
        <w:ind w:left="103"/>
        <w:rPr>
          <w:sz w:val="2"/>
        </w:rPr>
      </w:pPr>
      <w:r>
        <w:rPr>
          <w:sz w:val="2"/>
        </w:rPr>
      </w:r>
      <w:r>
        <w:rPr>
          <w:sz w:val="2"/>
        </w:rPr>
        <w:pict w14:anchorId="55B15FD6">
          <v:group id="docshapegroup47" o:spid="_x0000_s2105" style="width:515.8pt;height:.4pt;mso-position-horizontal-relative:char;mso-position-vertical-relative:line" coordsize="10316,8">
            <v:shape id="docshape48" o:spid="_x0000_s2106" style="position:absolute;top:3;width:10316;height:2" coordorigin=",4" coordsize="10316,0" o:spt="100" adj="0,,0" path="m,4r10316,m,4r10316,e" filled="f" strokeweight=".4pt">
              <v:stroke joinstyle="round"/>
              <v:formulas/>
              <v:path arrowok="t" o:connecttype="segments"/>
            </v:shape>
            <w10:anchorlock/>
          </v:group>
        </w:pict>
      </w:r>
    </w:p>
    <w:p w14:paraId="66B69A48" w14:textId="30FD4103" w:rsidR="00140902" w:rsidRDefault="008A660C">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617EF1">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0649A270" w14:textId="77777777" w:rsidR="00140902" w:rsidRDefault="00140902">
      <w:pPr>
        <w:pStyle w:val="BodyText"/>
        <w:rPr>
          <w:sz w:val="26"/>
          <w:lang w:eastAsia="ko-KR"/>
        </w:rPr>
      </w:pPr>
    </w:p>
    <w:p w14:paraId="51E95F4E" w14:textId="77777777" w:rsidR="00140902" w:rsidRDefault="00140902">
      <w:pPr>
        <w:pStyle w:val="BodyText"/>
        <w:rPr>
          <w:sz w:val="26"/>
          <w:lang w:eastAsia="ko-KR"/>
        </w:rPr>
      </w:pPr>
    </w:p>
    <w:p w14:paraId="00FA0B28" w14:textId="77777777" w:rsidR="00140902" w:rsidRDefault="00140902">
      <w:pPr>
        <w:pStyle w:val="BodyText"/>
        <w:rPr>
          <w:sz w:val="26"/>
          <w:lang w:eastAsia="ko-KR"/>
        </w:rPr>
      </w:pPr>
    </w:p>
    <w:p w14:paraId="138AAC84" w14:textId="77777777" w:rsidR="00140902" w:rsidRDefault="00140902">
      <w:pPr>
        <w:pStyle w:val="BodyText"/>
        <w:rPr>
          <w:sz w:val="26"/>
          <w:lang w:eastAsia="ko-KR"/>
        </w:rPr>
      </w:pPr>
    </w:p>
    <w:p w14:paraId="4A08F329" w14:textId="77777777" w:rsidR="00140902" w:rsidRDefault="00140902">
      <w:pPr>
        <w:pStyle w:val="BodyText"/>
        <w:rPr>
          <w:sz w:val="26"/>
          <w:lang w:eastAsia="ko-KR"/>
        </w:rPr>
      </w:pPr>
    </w:p>
    <w:p w14:paraId="54653B81" w14:textId="77777777" w:rsidR="00140902" w:rsidRDefault="00140902">
      <w:pPr>
        <w:pStyle w:val="BodyText"/>
        <w:rPr>
          <w:sz w:val="26"/>
          <w:lang w:eastAsia="ko-KR"/>
        </w:rPr>
      </w:pPr>
    </w:p>
    <w:p w14:paraId="4AA8B0A9" w14:textId="77777777" w:rsidR="00140902" w:rsidRDefault="00140902">
      <w:pPr>
        <w:pStyle w:val="BodyText"/>
        <w:rPr>
          <w:sz w:val="26"/>
          <w:lang w:eastAsia="ko-KR"/>
        </w:rPr>
      </w:pPr>
    </w:p>
    <w:p w14:paraId="448E1358" w14:textId="77777777" w:rsidR="00140902" w:rsidRDefault="00140902">
      <w:pPr>
        <w:pStyle w:val="BodyText"/>
        <w:rPr>
          <w:sz w:val="26"/>
          <w:lang w:eastAsia="ko-KR"/>
        </w:rPr>
      </w:pPr>
    </w:p>
    <w:p w14:paraId="1988E98B" w14:textId="77777777" w:rsidR="00140902" w:rsidRDefault="00140902">
      <w:pPr>
        <w:pStyle w:val="BodyText"/>
        <w:rPr>
          <w:sz w:val="26"/>
          <w:lang w:eastAsia="ko-KR"/>
        </w:rPr>
      </w:pPr>
    </w:p>
    <w:p w14:paraId="3474336B" w14:textId="77777777" w:rsidR="00140902" w:rsidRDefault="00140902">
      <w:pPr>
        <w:pStyle w:val="BodyText"/>
        <w:rPr>
          <w:sz w:val="26"/>
          <w:lang w:eastAsia="ko-KR"/>
        </w:rPr>
      </w:pPr>
    </w:p>
    <w:p w14:paraId="68E55301" w14:textId="77777777" w:rsidR="00140902" w:rsidRDefault="00140902">
      <w:pPr>
        <w:pStyle w:val="BodyText"/>
        <w:rPr>
          <w:sz w:val="26"/>
          <w:lang w:eastAsia="ko-KR"/>
        </w:rPr>
      </w:pPr>
    </w:p>
    <w:p w14:paraId="40AE43FA" w14:textId="77777777" w:rsidR="00140902" w:rsidRDefault="00140902">
      <w:pPr>
        <w:pStyle w:val="BodyText"/>
        <w:rPr>
          <w:sz w:val="26"/>
          <w:lang w:eastAsia="ko-KR"/>
        </w:rPr>
      </w:pPr>
    </w:p>
    <w:p w14:paraId="787295E6" w14:textId="77777777" w:rsidR="00140902" w:rsidRDefault="00140902">
      <w:pPr>
        <w:pStyle w:val="BodyText"/>
        <w:rPr>
          <w:sz w:val="26"/>
          <w:lang w:eastAsia="ko-KR"/>
        </w:rPr>
      </w:pPr>
    </w:p>
    <w:p w14:paraId="5EED8EB7" w14:textId="77777777" w:rsidR="00140902" w:rsidRDefault="00140902">
      <w:pPr>
        <w:pStyle w:val="BodyText"/>
        <w:rPr>
          <w:sz w:val="26"/>
          <w:lang w:eastAsia="ko-KR"/>
        </w:rPr>
      </w:pPr>
    </w:p>
    <w:p w14:paraId="5A88ED8D" w14:textId="77777777" w:rsidR="00140902" w:rsidRDefault="00140902">
      <w:pPr>
        <w:pStyle w:val="BodyText"/>
        <w:rPr>
          <w:sz w:val="26"/>
          <w:lang w:eastAsia="ko-KR"/>
        </w:rPr>
      </w:pPr>
    </w:p>
    <w:p w14:paraId="4D784179" w14:textId="77777777" w:rsidR="00140902" w:rsidRDefault="00140902">
      <w:pPr>
        <w:pStyle w:val="BodyText"/>
        <w:rPr>
          <w:sz w:val="26"/>
          <w:lang w:eastAsia="ko-KR"/>
        </w:rPr>
      </w:pPr>
    </w:p>
    <w:p w14:paraId="1974AFBA" w14:textId="77777777" w:rsidR="00140902" w:rsidRDefault="00140902">
      <w:pPr>
        <w:pStyle w:val="BodyText"/>
        <w:rPr>
          <w:sz w:val="26"/>
          <w:lang w:eastAsia="ko-KR"/>
        </w:rPr>
      </w:pPr>
    </w:p>
    <w:p w14:paraId="2C863436" w14:textId="77777777" w:rsidR="00140902" w:rsidRDefault="00140902">
      <w:pPr>
        <w:pStyle w:val="BodyText"/>
        <w:rPr>
          <w:sz w:val="26"/>
          <w:lang w:eastAsia="ko-KR"/>
        </w:rPr>
      </w:pPr>
    </w:p>
    <w:p w14:paraId="338DB397" w14:textId="77777777" w:rsidR="00140902" w:rsidRDefault="00140902">
      <w:pPr>
        <w:pStyle w:val="BodyText"/>
        <w:spacing w:before="6"/>
        <w:rPr>
          <w:sz w:val="27"/>
          <w:lang w:eastAsia="ko-KR"/>
        </w:rPr>
      </w:pPr>
    </w:p>
    <w:p w14:paraId="5E2F75A1" w14:textId="77777777" w:rsidR="00140902" w:rsidRDefault="008A660C">
      <w:pPr>
        <w:tabs>
          <w:tab w:val="left" w:pos="9524"/>
        </w:tabs>
        <w:spacing w:before="1"/>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5DC09028" w14:textId="77777777" w:rsidR="00140902" w:rsidRDefault="00140902">
      <w:pPr>
        <w:rPr>
          <w:lang w:eastAsia="ko-KR"/>
        </w:rPr>
        <w:sectPr w:rsidR="00140902">
          <w:type w:val="continuous"/>
          <w:pgSz w:w="12240" w:h="15840"/>
          <w:pgMar w:top="2980" w:right="740" w:bottom="280" w:left="740" w:header="1209" w:footer="0" w:gutter="0"/>
          <w:cols w:space="720"/>
        </w:sectPr>
      </w:pPr>
    </w:p>
    <w:p w14:paraId="36645C9C" w14:textId="39985BD2" w:rsidR="00140902" w:rsidRDefault="008A660C">
      <w:pPr>
        <w:spacing w:before="58" w:line="261" w:lineRule="auto"/>
        <w:ind w:left="112" w:right="51"/>
        <w:rPr>
          <w:sz w:val="23"/>
          <w:lang w:eastAsia="ko-KR"/>
        </w:rPr>
      </w:pPr>
      <w:r>
        <w:rPr>
          <w:rFonts w:ascii="Malgun Gothic" w:eastAsia="Malgun Gothic" w:hAnsi="Malgun Gothic" w:cs="Malgun Gothic"/>
          <w:sz w:val="23"/>
          <w:lang w:val="ko" w:eastAsia="ko-KR"/>
        </w:rPr>
        <w:lastRenderedPageBreak/>
        <w:t xml:space="preserve">5학년 수학 필수 요소에서 </w:t>
      </w:r>
      <w:r w:rsidR="00617EF1">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의 성과는 아래에 요약되어 있습니다. 해당 정보는 </w:t>
      </w:r>
      <w:r w:rsidR="00617EF1">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EA411F">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617EF1">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5학년 수학에서 요구되는 8가지 필수 요소 및 6가지 영역 중 __개의 요소, __개의 영역에 대한 평가를 받았습니다.</w:t>
      </w:r>
    </w:p>
    <w:p w14:paraId="4341AB02" w14:textId="77777777" w:rsidR="00140902" w:rsidRDefault="008A660C">
      <w:pPr>
        <w:spacing w:before="56" w:line="261" w:lineRule="auto"/>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494A3980" w14:textId="77777777" w:rsidR="00140902" w:rsidRDefault="00140902">
      <w:pPr>
        <w:pStyle w:val="BodyText"/>
        <w:spacing w:before="7"/>
        <w:rPr>
          <w:sz w:val="12"/>
          <w:lang w:eastAsia="ko-KR"/>
        </w:rPr>
      </w:pPr>
    </w:p>
    <w:tbl>
      <w:tblPr>
        <w:tblStyle w:val="TableGrid"/>
        <w:tblW w:w="0" w:type="auto"/>
        <w:tblLook w:val="04A0" w:firstRow="1" w:lastRow="0" w:firstColumn="1" w:lastColumn="0" w:noHBand="0" w:noVBand="1"/>
      </w:tblPr>
      <w:tblGrid>
        <w:gridCol w:w="1127"/>
        <w:gridCol w:w="1604"/>
        <w:gridCol w:w="1837"/>
        <w:gridCol w:w="2400"/>
        <w:gridCol w:w="2117"/>
        <w:gridCol w:w="2119"/>
        <w:gridCol w:w="2386"/>
      </w:tblGrid>
      <w:tr w:rsidR="00483FFD" w14:paraId="1867A054" w14:textId="77777777" w:rsidTr="00EB5E0B">
        <w:tc>
          <w:tcPr>
            <w:tcW w:w="13590" w:type="dxa"/>
            <w:gridSpan w:val="7"/>
            <w:tcBorders>
              <w:top w:val="single" w:sz="12" w:space="0" w:color="auto"/>
            </w:tcBorders>
          </w:tcPr>
          <w:p w14:paraId="3F8CD22B" w14:textId="77777777" w:rsidR="00BF1FAB" w:rsidRDefault="008A660C" w:rsidP="003D6E41">
            <w:pPr>
              <w:pStyle w:val="BodyText"/>
              <w:spacing w:before="9"/>
              <w:jc w:val="center"/>
              <w:rPr>
                <w:sz w:val="20"/>
              </w:rPr>
            </w:pPr>
            <w:bookmarkStart w:id="0" w:name="_Hlk104462868"/>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83FFD" w14:paraId="04C7BB5E" w14:textId="77777777" w:rsidTr="00EB5E0B">
        <w:tc>
          <w:tcPr>
            <w:tcW w:w="1127" w:type="dxa"/>
            <w:tcBorders>
              <w:bottom w:val="single" w:sz="12" w:space="0" w:color="auto"/>
              <w:right w:val="nil"/>
            </w:tcBorders>
            <w:vAlign w:val="bottom"/>
          </w:tcPr>
          <w:p w14:paraId="3F6CFEAB" w14:textId="77777777" w:rsidR="00BF1FAB" w:rsidRDefault="00BF1FAB" w:rsidP="003D6E41">
            <w:pPr>
              <w:pStyle w:val="TableParagraph"/>
              <w:spacing w:before="2"/>
              <w:jc w:val="center"/>
              <w:rPr>
                <w:sz w:val="23"/>
              </w:rPr>
            </w:pPr>
          </w:p>
          <w:p w14:paraId="5372C44E" w14:textId="77777777" w:rsidR="00BF1FAB" w:rsidRDefault="008A660C" w:rsidP="003D6E41">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604" w:type="dxa"/>
            <w:tcBorders>
              <w:left w:val="nil"/>
              <w:bottom w:val="single" w:sz="12" w:space="0" w:color="auto"/>
              <w:right w:val="nil"/>
            </w:tcBorders>
            <w:vAlign w:val="bottom"/>
          </w:tcPr>
          <w:p w14:paraId="74E1CA89" w14:textId="77777777" w:rsidR="00BF1FAB" w:rsidRDefault="008A660C" w:rsidP="003D6E41">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37" w:type="dxa"/>
            <w:tcBorders>
              <w:left w:val="nil"/>
              <w:bottom w:val="single" w:sz="12" w:space="0" w:color="auto"/>
              <w:right w:val="nil"/>
            </w:tcBorders>
            <w:vAlign w:val="bottom"/>
          </w:tcPr>
          <w:p w14:paraId="1523E0AF" w14:textId="77777777" w:rsidR="00BF1FAB" w:rsidRDefault="008A660C" w:rsidP="003D6E41">
            <w:pPr>
              <w:pStyle w:val="BodyText"/>
              <w:spacing w:before="9"/>
              <w:jc w:val="center"/>
              <w:rPr>
                <w:sz w:val="20"/>
              </w:rPr>
            </w:pPr>
            <w:r>
              <w:rPr>
                <w:rFonts w:ascii="Malgun Gothic" w:eastAsia="Malgun Gothic" w:hAnsi="Malgun Gothic" w:cs="Malgun Gothic"/>
                <w:w w:val="105"/>
                <w:sz w:val="17"/>
                <w:lang w:val="ko"/>
              </w:rPr>
              <w:t>1</w:t>
            </w:r>
          </w:p>
        </w:tc>
        <w:tc>
          <w:tcPr>
            <w:tcW w:w="2400" w:type="dxa"/>
            <w:tcBorders>
              <w:left w:val="nil"/>
              <w:bottom w:val="single" w:sz="12" w:space="0" w:color="auto"/>
              <w:right w:val="nil"/>
            </w:tcBorders>
            <w:vAlign w:val="bottom"/>
          </w:tcPr>
          <w:p w14:paraId="1C6F573E" w14:textId="77777777" w:rsidR="00BF1FAB" w:rsidRDefault="008A660C" w:rsidP="003D6E41">
            <w:pPr>
              <w:pStyle w:val="BodyText"/>
              <w:spacing w:before="9"/>
              <w:jc w:val="center"/>
              <w:rPr>
                <w:sz w:val="20"/>
              </w:rPr>
            </w:pPr>
            <w:r>
              <w:rPr>
                <w:rFonts w:ascii="Malgun Gothic" w:eastAsia="Malgun Gothic" w:hAnsi="Malgun Gothic" w:cs="Malgun Gothic"/>
                <w:w w:val="105"/>
                <w:sz w:val="17"/>
                <w:lang w:val="ko"/>
              </w:rPr>
              <w:t>2</w:t>
            </w:r>
          </w:p>
        </w:tc>
        <w:tc>
          <w:tcPr>
            <w:tcW w:w="2117" w:type="dxa"/>
            <w:tcBorders>
              <w:left w:val="nil"/>
              <w:bottom w:val="single" w:sz="12" w:space="0" w:color="auto"/>
              <w:right w:val="nil"/>
            </w:tcBorders>
            <w:vAlign w:val="bottom"/>
          </w:tcPr>
          <w:p w14:paraId="7672ABCE" w14:textId="77777777" w:rsidR="00BF1FAB" w:rsidRDefault="008A660C" w:rsidP="003D6E41">
            <w:pPr>
              <w:pStyle w:val="BodyText"/>
              <w:spacing w:before="9"/>
              <w:jc w:val="center"/>
              <w:rPr>
                <w:sz w:val="20"/>
              </w:rPr>
            </w:pPr>
            <w:r>
              <w:rPr>
                <w:rFonts w:ascii="Malgun Gothic" w:eastAsia="Malgun Gothic" w:hAnsi="Malgun Gothic" w:cs="Malgun Gothic"/>
                <w:w w:val="105"/>
                <w:sz w:val="17"/>
                <w:lang w:val="ko"/>
              </w:rPr>
              <w:t>3</w:t>
            </w:r>
          </w:p>
        </w:tc>
        <w:tc>
          <w:tcPr>
            <w:tcW w:w="2119" w:type="dxa"/>
            <w:tcBorders>
              <w:left w:val="nil"/>
              <w:bottom w:val="single" w:sz="12" w:space="0" w:color="auto"/>
              <w:right w:val="nil"/>
            </w:tcBorders>
            <w:vAlign w:val="bottom"/>
          </w:tcPr>
          <w:p w14:paraId="2835E636" w14:textId="77777777" w:rsidR="00BF1FAB" w:rsidRDefault="008A660C" w:rsidP="003D6E41">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86" w:type="dxa"/>
            <w:tcBorders>
              <w:left w:val="nil"/>
              <w:bottom w:val="single" w:sz="12" w:space="0" w:color="auto"/>
              <w:right w:val="single" w:sz="4" w:space="0" w:color="auto"/>
            </w:tcBorders>
            <w:vAlign w:val="bottom"/>
          </w:tcPr>
          <w:p w14:paraId="36CD8082" w14:textId="77777777" w:rsidR="00BF1FAB" w:rsidRDefault="008A660C" w:rsidP="003D6E41">
            <w:pPr>
              <w:pStyle w:val="BodyText"/>
              <w:spacing w:before="9"/>
              <w:jc w:val="center"/>
              <w:rPr>
                <w:sz w:val="20"/>
              </w:rPr>
            </w:pPr>
            <w:r>
              <w:rPr>
                <w:rFonts w:ascii="Malgun Gothic" w:eastAsia="Malgun Gothic" w:hAnsi="Malgun Gothic" w:cs="Malgun Gothic"/>
                <w:w w:val="105"/>
                <w:sz w:val="17"/>
                <w:lang w:val="ko"/>
              </w:rPr>
              <w:t>5</w:t>
            </w:r>
          </w:p>
        </w:tc>
      </w:tr>
      <w:tr w:rsidR="00483FFD" w14:paraId="19BBBD47" w14:textId="77777777" w:rsidTr="00EB5E0B">
        <w:trPr>
          <w:trHeight w:val="1064"/>
        </w:trPr>
        <w:tc>
          <w:tcPr>
            <w:tcW w:w="1127" w:type="dxa"/>
            <w:tcBorders>
              <w:top w:val="single" w:sz="12" w:space="0" w:color="auto"/>
              <w:bottom w:val="single" w:sz="12" w:space="0" w:color="auto"/>
            </w:tcBorders>
            <w:vAlign w:val="center"/>
          </w:tcPr>
          <w:p w14:paraId="7D6BCB34"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M.C1.1</w:t>
            </w:r>
          </w:p>
        </w:tc>
        <w:tc>
          <w:tcPr>
            <w:tcW w:w="1604" w:type="dxa"/>
            <w:tcBorders>
              <w:top w:val="single" w:sz="12" w:space="0" w:color="auto"/>
              <w:bottom w:val="single" w:sz="12" w:space="0" w:color="auto"/>
              <w:right w:val="nil"/>
            </w:tcBorders>
            <w:vAlign w:val="center"/>
          </w:tcPr>
          <w:p w14:paraId="2B5F83BA"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M.EE.5.NF.2</w:t>
            </w:r>
          </w:p>
        </w:tc>
        <w:tc>
          <w:tcPr>
            <w:tcW w:w="1837" w:type="dxa"/>
            <w:tcBorders>
              <w:top w:val="single" w:sz="12" w:space="0" w:color="auto"/>
              <w:left w:val="nil"/>
              <w:bottom w:val="single" w:sz="12" w:space="0" w:color="auto"/>
              <w:right w:val="nil"/>
            </w:tcBorders>
            <w:vAlign w:val="center"/>
          </w:tcPr>
          <w:p w14:paraId="0A4D3789" w14:textId="77777777" w:rsidR="00BF1FAB"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분리성 및 일부 이해하기</w:t>
            </w:r>
          </w:p>
        </w:tc>
        <w:tc>
          <w:tcPr>
            <w:tcW w:w="2400" w:type="dxa"/>
            <w:tcBorders>
              <w:top w:val="single" w:sz="12" w:space="0" w:color="auto"/>
              <w:left w:val="nil"/>
              <w:bottom w:val="single" w:sz="12" w:space="0" w:color="auto"/>
              <w:right w:val="nil"/>
            </w:tcBorders>
            <w:vAlign w:val="center"/>
          </w:tcPr>
          <w:p w14:paraId="4F5848C0"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도형을 동일한 부분으로 분할하기</w:t>
            </w:r>
          </w:p>
        </w:tc>
        <w:tc>
          <w:tcPr>
            <w:tcW w:w="2117" w:type="dxa"/>
            <w:tcBorders>
              <w:top w:val="single" w:sz="12" w:space="0" w:color="auto"/>
              <w:left w:val="nil"/>
              <w:bottom w:val="single" w:sz="12" w:space="0" w:color="auto"/>
              <w:right w:val="nil"/>
            </w:tcBorders>
            <w:vAlign w:val="center"/>
          </w:tcPr>
          <w:p w14:paraId="08EBE09E"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면적 모델로 표시된 1/3, 1/10 이해하기</w:t>
            </w:r>
          </w:p>
        </w:tc>
        <w:tc>
          <w:tcPr>
            <w:tcW w:w="2119" w:type="dxa"/>
            <w:tcBorders>
              <w:top w:val="single" w:sz="12" w:space="0" w:color="auto"/>
              <w:left w:val="nil"/>
              <w:bottom w:val="single" w:sz="12" w:space="0" w:color="auto"/>
              <w:right w:val="nil"/>
            </w:tcBorders>
            <w:vAlign w:val="center"/>
          </w:tcPr>
          <w:p w14:paraId="5C14D255"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면적 모델로 표시된 여러 개의 1/3, 1/10 이해하기</w:t>
            </w:r>
          </w:p>
        </w:tc>
        <w:tc>
          <w:tcPr>
            <w:tcW w:w="2386" w:type="dxa"/>
            <w:tcBorders>
              <w:top w:val="single" w:sz="12" w:space="0" w:color="auto"/>
              <w:left w:val="nil"/>
              <w:bottom w:val="single" w:sz="12" w:space="0" w:color="auto"/>
              <w:right w:val="single" w:sz="4" w:space="0" w:color="auto"/>
            </w:tcBorders>
            <w:vAlign w:val="center"/>
          </w:tcPr>
          <w:p w14:paraId="25D5E4EA"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면적 모델로 표시된 진분수 이해하기</w:t>
            </w:r>
          </w:p>
        </w:tc>
      </w:tr>
      <w:tr w:rsidR="00483FFD" w14:paraId="26F70925" w14:textId="77777777" w:rsidTr="00EB5E0B">
        <w:trPr>
          <w:trHeight w:val="824"/>
        </w:trPr>
        <w:tc>
          <w:tcPr>
            <w:tcW w:w="1127" w:type="dxa"/>
            <w:tcBorders>
              <w:top w:val="single" w:sz="12" w:space="0" w:color="auto"/>
              <w:bottom w:val="single" w:sz="12" w:space="0" w:color="auto"/>
            </w:tcBorders>
            <w:vAlign w:val="center"/>
          </w:tcPr>
          <w:p w14:paraId="5258FF38"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M.C1.2</w:t>
            </w:r>
          </w:p>
        </w:tc>
        <w:tc>
          <w:tcPr>
            <w:tcW w:w="1604" w:type="dxa"/>
            <w:tcBorders>
              <w:top w:val="single" w:sz="12" w:space="0" w:color="auto"/>
              <w:bottom w:val="single" w:sz="12" w:space="0" w:color="auto"/>
              <w:right w:val="nil"/>
            </w:tcBorders>
            <w:vAlign w:val="center"/>
          </w:tcPr>
          <w:p w14:paraId="3B43EA8D"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M.EE.5.NBT.3</w:t>
            </w:r>
          </w:p>
        </w:tc>
        <w:tc>
          <w:tcPr>
            <w:tcW w:w="1837" w:type="dxa"/>
            <w:tcBorders>
              <w:top w:val="single" w:sz="12" w:space="0" w:color="auto"/>
              <w:left w:val="nil"/>
              <w:bottom w:val="single" w:sz="12" w:space="0" w:color="auto"/>
              <w:right w:val="nil"/>
            </w:tcBorders>
            <w:vAlign w:val="center"/>
          </w:tcPr>
          <w:p w14:paraId="3789E995" w14:textId="77777777" w:rsidR="00BF1FAB"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분리성 및 집합 이해하기</w:t>
            </w:r>
          </w:p>
        </w:tc>
        <w:tc>
          <w:tcPr>
            <w:tcW w:w="2400" w:type="dxa"/>
            <w:tcBorders>
              <w:top w:val="single" w:sz="12" w:space="0" w:color="auto"/>
              <w:left w:val="nil"/>
              <w:bottom w:val="single" w:sz="12" w:space="0" w:color="auto"/>
              <w:right w:val="nil"/>
            </w:tcBorders>
            <w:vAlign w:val="center"/>
          </w:tcPr>
          <w:p w14:paraId="40D2C21C"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모델을 사용하여 두 개의 수량(집합) 비교하기</w:t>
            </w:r>
          </w:p>
        </w:tc>
        <w:tc>
          <w:tcPr>
            <w:tcW w:w="2117" w:type="dxa"/>
            <w:tcBorders>
              <w:top w:val="single" w:sz="12" w:space="0" w:color="auto"/>
              <w:left w:val="nil"/>
              <w:bottom w:val="single" w:sz="12" w:space="0" w:color="auto"/>
              <w:right w:val="nil"/>
            </w:tcBorders>
            <w:vAlign w:val="center"/>
          </w:tcPr>
          <w:p w14:paraId="706D82DC"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기호를 사용하여 두 개의 숫자를 최대 10까지 비교하기</w:t>
            </w:r>
          </w:p>
        </w:tc>
        <w:tc>
          <w:tcPr>
            <w:tcW w:w="2119" w:type="dxa"/>
            <w:tcBorders>
              <w:top w:val="single" w:sz="12" w:space="0" w:color="auto"/>
              <w:left w:val="nil"/>
              <w:bottom w:val="single" w:sz="12" w:space="0" w:color="auto"/>
              <w:right w:val="nil"/>
            </w:tcBorders>
            <w:vAlign w:val="center"/>
          </w:tcPr>
          <w:p w14:paraId="34423832"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기호를 사용하여 두 개의 숫자를 최대 100까지 비교하기</w:t>
            </w:r>
          </w:p>
        </w:tc>
        <w:tc>
          <w:tcPr>
            <w:tcW w:w="2386" w:type="dxa"/>
            <w:tcBorders>
              <w:top w:val="single" w:sz="12" w:space="0" w:color="auto"/>
              <w:left w:val="nil"/>
              <w:bottom w:val="single" w:sz="12" w:space="0" w:color="auto"/>
              <w:right w:val="single" w:sz="4" w:space="0" w:color="auto"/>
            </w:tcBorders>
            <w:vAlign w:val="center"/>
          </w:tcPr>
          <w:p w14:paraId="6B729CD2"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두 자리 숫자를 사용하여 숫자를 최대 1,000까지 비교하기</w:t>
            </w:r>
          </w:p>
        </w:tc>
      </w:tr>
      <w:tr w:rsidR="00483FFD" w14:paraId="5289431E" w14:textId="77777777" w:rsidTr="00EB5E0B">
        <w:tc>
          <w:tcPr>
            <w:tcW w:w="1127" w:type="dxa"/>
            <w:tcBorders>
              <w:top w:val="single" w:sz="12" w:space="0" w:color="auto"/>
              <w:bottom w:val="single" w:sz="12" w:space="0" w:color="auto"/>
            </w:tcBorders>
            <w:vAlign w:val="center"/>
          </w:tcPr>
          <w:p w14:paraId="6E2696CC"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M.C1.2</w:t>
            </w:r>
          </w:p>
        </w:tc>
        <w:tc>
          <w:tcPr>
            <w:tcW w:w="1604" w:type="dxa"/>
            <w:tcBorders>
              <w:top w:val="single" w:sz="12" w:space="0" w:color="auto"/>
              <w:bottom w:val="single" w:sz="12" w:space="0" w:color="auto"/>
              <w:right w:val="nil"/>
            </w:tcBorders>
            <w:vAlign w:val="center"/>
          </w:tcPr>
          <w:p w14:paraId="5973FF74" w14:textId="77777777" w:rsidR="00BF1FAB" w:rsidRPr="005C2D3A" w:rsidRDefault="008A660C" w:rsidP="003D6E41">
            <w:pPr>
              <w:jc w:val="center"/>
              <w:rPr>
                <w:sz w:val="17"/>
                <w:szCs w:val="17"/>
              </w:rPr>
            </w:pPr>
            <w:r w:rsidRPr="005C2D3A">
              <w:rPr>
                <w:rFonts w:ascii="Malgun Gothic" w:eastAsia="Malgun Gothic" w:hAnsi="Malgun Gothic" w:cs="Malgun Gothic"/>
                <w:sz w:val="17"/>
                <w:szCs w:val="17"/>
                <w:lang w:val="ko"/>
              </w:rPr>
              <w:t>M.EE.5.NBT.4</w:t>
            </w:r>
          </w:p>
        </w:tc>
        <w:tc>
          <w:tcPr>
            <w:tcW w:w="1837" w:type="dxa"/>
            <w:tcBorders>
              <w:top w:val="single" w:sz="12" w:space="0" w:color="auto"/>
              <w:left w:val="nil"/>
              <w:bottom w:val="single" w:sz="12" w:space="0" w:color="auto"/>
              <w:right w:val="nil"/>
            </w:tcBorders>
            <w:vAlign w:val="center"/>
          </w:tcPr>
          <w:p w14:paraId="521BDBFB" w14:textId="77777777" w:rsidR="00BF1FAB"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집합의 객체 수 이해하기</w:t>
            </w:r>
          </w:p>
        </w:tc>
        <w:tc>
          <w:tcPr>
            <w:tcW w:w="2400" w:type="dxa"/>
            <w:tcBorders>
              <w:top w:val="single" w:sz="12" w:space="0" w:color="auto"/>
              <w:left w:val="nil"/>
              <w:bottom w:val="single" w:sz="12" w:space="0" w:color="auto"/>
              <w:right w:val="nil"/>
            </w:tcBorders>
            <w:vAlign w:val="center"/>
          </w:tcPr>
          <w:p w14:paraId="11D31A08"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단위, 10단위 1단위 이해하기, 숫자 구성 및 분해하기</w:t>
            </w:r>
          </w:p>
        </w:tc>
        <w:tc>
          <w:tcPr>
            <w:tcW w:w="2117" w:type="dxa"/>
            <w:tcBorders>
              <w:top w:val="single" w:sz="12" w:space="0" w:color="auto"/>
              <w:left w:val="nil"/>
              <w:bottom w:val="single" w:sz="12" w:space="0" w:color="auto"/>
              <w:right w:val="nil"/>
            </w:tcBorders>
            <w:vAlign w:val="center"/>
          </w:tcPr>
          <w:p w14:paraId="6A9A6352"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자릿수를 이해하고 반올림과 연결하기</w:t>
            </w:r>
          </w:p>
        </w:tc>
        <w:tc>
          <w:tcPr>
            <w:tcW w:w="2119" w:type="dxa"/>
            <w:tcBorders>
              <w:top w:val="single" w:sz="12" w:space="0" w:color="auto"/>
              <w:left w:val="nil"/>
              <w:bottom w:val="single" w:sz="12" w:space="0" w:color="auto"/>
              <w:right w:val="nil"/>
            </w:tcBorders>
            <w:vAlign w:val="center"/>
          </w:tcPr>
          <w:p w14:paraId="3FE12664"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최대 100까지 숫자를 1의 자리에서 반올림</w:t>
            </w:r>
          </w:p>
        </w:tc>
        <w:tc>
          <w:tcPr>
            <w:tcW w:w="2386" w:type="dxa"/>
            <w:tcBorders>
              <w:top w:val="single" w:sz="12" w:space="0" w:color="auto"/>
              <w:left w:val="nil"/>
              <w:bottom w:val="single" w:sz="12" w:space="0" w:color="auto"/>
              <w:right w:val="single" w:sz="4" w:space="0" w:color="auto"/>
            </w:tcBorders>
            <w:vAlign w:val="center"/>
          </w:tcPr>
          <w:p w14:paraId="3B8AAFDB" w14:textId="77777777" w:rsidR="00BF1FAB" w:rsidRPr="00DB3438" w:rsidRDefault="008A660C" w:rsidP="003D6E41">
            <w:pPr>
              <w:rPr>
                <w:sz w:val="17"/>
                <w:szCs w:val="17"/>
                <w:lang w:eastAsia="ko-KR"/>
              </w:rPr>
            </w:pPr>
            <w:r>
              <w:rPr>
                <w:rFonts w:ascii="Malgun Gothic" w:eastAsia="Malgun Gothic" w:hAnsi="Malgun Gothic" w:cs="Malgun Gothic"/>
                <w:sz w:val="17"/>
                <w:szCs w:val="17"/>
                <w:lang w:val="ko" w:eastAsia="ko-KR"/>
              </w:rPr>
              <w:t>최대 1,000까지 숫자를 10의 자리에서 반올림</w:t>
            </w:r>
          </w:p>
        </w:tc>
      </w:tr>
      <w:bookmarkEnd w:id="0"/>
    </w:tbl>
    <w:p w14:paraId="76E0B893" w14:textId="77777777" w:rsidR="00140902" w:rsidRDefault="00140902">
      <w:pPr>
        <w:pStyle w:val="BodyText"/>
        <w:rPr>
          <w:sz w:val="20"/>
          <w:lang w:eastAsia="ko-KR"/>
        </w:rPr>
      </w:pPr>
    </w:p>
    <w:p w14:paraId="2615E813" w14:textId="74ABA029" w:rsidR="00140902" w:rsidRDefault="00140902">
      <w:pPr>
        <w:pStyle w:val="BodyText"/>
        <w:rPr>
          <w:sz w:val="20"/>
          <w:lang w:eastAsia="ko-KR"/>
        </w:rPr>
      </w:pPr>
    </w:p>
    <w:p w14:paraId="3174E05E" w14:textId="77777777" w:rsidR="00140902" w:rsidRDefault="00140902">
      <w:pPr>
        <w:rPr>
          <w:sz w:val="20"/>
          <w:lang w:eastAsia="ko-KR"/>
        </w:rPr>
        <w:sectPr w:rsidR="00140902">
          <w:headerReference w:type="default" r:id="rId16"/>
          <w:pgSz w:w="15840" w:h="12240" w:orient="landscape"/>
          <w:pgMar w:top="2820" w:right="1080" w:bottom="280" w:left="1160" w:header="851" w:footer="0" w:gutter="0"/>
          <w:cols w:space="720"/>
        </w:sectPr>
      </w:pPr>
    </w:p>
    <w:p w14:paraId="6BD04A37" w14:textId="7090119F" w:rsidR="00140902" w:rsidRDefault="00000000">
      <w:pPr>
        <w:pStyle w:val="BodyText"/>
        <w:spacing w:before="1"/>
        <w:rPr>
          <w:sz w:val="21"/>
          <w:lang w:eastAsia="ko-KR"/>
        </w:rPr>
      </w:pPr>
      <w:r>
        <w:pict w14:anchorId="40EE251D">
          <v:group id="docshapegroup55" o:spid="_x0000_s2113" style="position:absolute;margin-left:224.25pt;margin-top:11.35pt;width:41.15pt;height:14.4pt;z-index:251667456;mso-position-horizontal-relative:page" coordorigin="4518,-38" coordsize="823,288">
            <v:line id="_x0000_s2114" style="position:absolute" from="4518,-34" to="5340,-34" strokeweight=".4pt"/>
            <v:line id="_x0000_s2115" style="position:absolute" from="4522,242" to="4522,-30" strokeweight=".4pt"/>
            <v:rect id="docshape56" o:spid="_x0000_s2116" style="position:absolute;left:4525;top:-30;width:807;height:272" fillcolor="#42a1c9"/>
            <v:line id="_x0000_s2117" style="position:absolute" from="5336,242" to="5336,-30" strokeweight=".4pt"/>
            <v:line id="_x0000_s2118" style="position:absolute" from="4518,246" to="5340,246" strokeweight=".4pt"/>
            <w10:wrap anchorx="page"/>
          </v:group>
        </w:pict>
      </w:r>
      <w:r>
        <w:pict w14:anchorId="10B66931">
          <v:group id="docshapegroup53" o:spid="_x0000_s2107" style="position:absolute;margin-left:66.35pt;margin-top:11.9pt;width:41.15pt;height:14.4pt;z-index:251666432;mso-position-horizontal-relative:page" coordorigin="1272,-38" coordsize="823,288">
            <v:line id="_x0000_s2108" style="position:absolute" from="1272,-34" to="2095,-34" strokeweight=".4pt"/>
            <v:line id="_x0000_s2109" style="position:absolute" from="1276,242" to="1276,-30" strokeweight=".4pt"/>
            <v:rect id="docshape54" o:spid="_x0000_s2110" style="position:absolute;left:1280;top:-30;width:807;height:272" fillcolor="#a7dcb4"/>
            <v:line id="_x0000_s2111" style="position:absolute" from="2091,242" to="2091,-30" strokeweight=".4pt"/>
            <v:line id="_x0000_s2112" style="position:absolute" from="1272,246" to="2095,246" strokeweight=".4pt"/>
            <w10:wrap anchorx="page"/>
          </v:group>
        </w:pict>
      </w:r>
    </w:p>
    <w:p w14:paraId="30BC188B" w14:textId="6C9A438C" w:rsidR="00140902" w:rsidRDefault="007D0121">
      <w:pPr>
        <w:spacing w:before="1"/>
        <w:ind w:left="1158"/>
        <w:rPr>
          <w:sz w:val="17"/>
          <w:lang w:eastAsia="ko-KR"/>
        </w:rPr>
      </w:pPr>
      <w:r>
        <w:rPr>
          <w:rFonts w:ascii="Malgun Gothic" w:eastAsia="Malgun Gothic" w:hAnsi="Malgun Gothic" w:cs="Malgun Gothic"/>
          <w:sz w:val="17"/>
          <w:lang w:val="ko" w:eastAsia="ko-KR"/>
        </w:rPr>
        <w:t>올해 마스터한 수준</w:t>
      </w:r>
    </w:p>
    <w:p w14:paraId="3B064A03" w14:textId="77777777" w:rsidR="00140902" w:rsidRDefault="008A660C">
      <w:pPr>
        <w:spacing w:before="1"/>
        <w:rPr>
          <w:sz w:val="21"/>
          <w:lang w:eastAsia="ko-KR"/>
        </w:rPr>
      </w:pPr>
      <w:r>
        <w:rPr>
          <w:lang w:eastAsia="ko-KR"/>
        </w:rPr>
        <w:br w:type="column"/>
      </w:r>
    </w:p>
    <w:p w14:paraId="7B5233CC" w14:textId="7B8D61C3" w:rsidR="00140902" w:rsidRDefault="007D0121">
      <w:pPr>
        <w:spacing w:before="1"/>
        <w:ind w:left="1054"/>
        <w:rPr>
          <w:sz w:val="17"/>
          <w:lang w:eastAsia="ko-KR"/>
        </w:rPr>
      </w:pPr>
      <w:r>
        <w:rPr>
          <w:rFonts w:ascii="Malgun Gothic" w:eastAsia="Malgun Gothic" w:hAnsi="Malgun Gothic" w:cs="Malgun Gothic"/>
          <w:spacing w:val="-1"/>
          <w:w w:val="105"/>
          <w:sz w:val="17"/>
          <w:lang w:val="ko" w:eastAsia="ko-KR"/>
        </w:rPr>
        <w:t>본 필수 요소의 숙달 목표를 달성한 증거 없음</w:t>
      </w:r>
    </w:p>
    <w:p w14:paraId="1B9A09BB" w14:textId="77777777" w:rsidR="00140902" w:rsidRDefault="008A660C">
      <w:pPr>
        <w:spacing w:before="1"/>
        <w:rPr>
          <w:sz w:val="21"/>
          <w:lang w:eastAsia="ko-KR"/>
        </w:rPr>
      </w:pPr>
      <w:r>
        <w:rPr>
          <w:lang w:eastAsia="ko-KR"/>
        </w:rPr>
        <w:br w:type="column"/>
      </w:r>
    </w:p>
    <w:p w14:paraId="7F73FEB5" w14:textId="772C2FF7" w:rsidR="00140902" w:rsidRDefault="00000000">
      <w:pPr>
        <w:spacing w:before="1"/>
        <w:ind w:left="1054"/>
        <w:rPr>
          <w:sz w:val="17"/>
          <w:lang w:eastAsia="ko-KR"/>
        </w:rPr>
      </w:pPr>
      <w:r>
        <w:pict w14:anchorId="0B1298BD">
          <v:group id="docshapegroup57" o:spid="_x0000_s2119" style="position:absolute;left:0;text-align:left;margin-left:472.75pt;margin-top:.3pt;width:41.15pt;height:14.4pt;z-index:251668480;mso-position-horizontal-relative:page" coordorigin="9455,-38" coordsize="823,288">
            <v:line id="_x0000_s2120" style="position:absolute" from="9455,-34" to="10277,-34" strokeweight=".4pt"/>
            <v:line id="_x0000_s2121" style="position:absolute" from="9459,242" to="9459,-30" strokeweight=".4pt"/>
            <v:rect id="docshape58" o:spid="_x0000_s2122" style="position:absolute;left:9462;top:-30;width:807;height:272" fillcolor="#ebebeb"/>
            <v:line id="_x0000_s2123" style="position:absolute" from="10273,242" to="10273,-30" strokeweight=".4pt"/>
            <v:line id="_x0000_s2124" style="position:absolute" from="9455,246" to="10277,246" strokeweight=".4pt"/>
            <w10:wrap anchorx="page"/>
          </v:group>
        </w:pict>
      </w:r>
      <w:r w:rsidR="007D0121">
        <w:rPr>
          <w:rFonts w:ascii="Malgun Gothic" w:eastAsia="Malgun Gothic" w:hAnsi="Malgun Gothic" w:cs="Malgun Gothic"/>
          <w:sz w:val="17"/>
          <w:lang w:val="ko" w:eastAsia="ko-KR"/>
        </w:rPr>
        <w:t>필수 요소는 평가되지 않음</w:t>
      </w:r>
    </w:p>
    <w:p w14:paraId="1FFF534D" w14:textId="77777777" w:rsidR="00140902" w:rsidRDefault="008A660C">
      <w:pPr>
        <w:spacing w:before="1"/>
        <w:rPr>
          <w:sz w:val="21"/>
          <w:lang w:eastAsia="ko-KR"/>
        </w:rPr>
      </w:pPr>
      <w:r>
        <w:rPr>
          <w:lang w:eastAsia="ko-KR"/>
        </w:rPr>
        <w:br w:type="column"/>
      </w:r>
    </w:p>
    <w:p w14:paraId="212B7A08" w14:textId="77777777" w:rsidR="00140902" w:rsidRDefault="008A660C">
      <w:pPr>
        <w:spacing w:before="1"/>
        <w:ind w:left="1082"/>
        <w:rPr>
          <w:sz w:val="17"/>
          <w:lang w:eastAsia="ko-KR"/>
        </w:rPr>
      </w:pPr>
      <w:r>
        <w:rPr>
          <w:rFonts w:ascii="Malgun Gothic" w:eastAsia="Malgun Gothic" w:hAnsi="Malgun Gothic" w:cs="Malgun Gothic"/>
          <w:w w:val="105"/>
          <w:sz w:val="17"/>
          <w:lang w:val="ko" w:eastAsia="ko-KR"/>
        </w:rPr>
        <w:t>페이지 1/2</w:t>
      </w:r>
    </w:p>
    <w:p w14:paraId="1BF53C35" w14:textId="77777777" w:rsidR="00140902" w:rsidRDefault="00140902">
      <w:pPr>
        <w:rPr>
          <w:sz w:val="17"/>
          <w:lang w:eastAsia="ko-KR"/>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A1372AE" w14:textId="77777777" w:rsidR="00140902" w:rsidRDefault="008A660C">
      <w:pPr>
        <w:spacing w:before="113" w:line="312" w:lineRule="auto"/>
        <w:ind w:left="112" w:right="51"/>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4723443E" w14:textId="77777777" w:rsidR="00140902" w:rsidRDefault="008A660C">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2EFDDFDB" w14:textId="77777777" w:rsidR="00140902" w:rsidRDefault="008A660C">
      <w:pPr>
        <w:spacing w:before="21"/>
        <w:ind w:left="112"/>
        <w:rPr>
          <w:sz w:val="9"/>
        </w:rPr>
      </w:pPr>
      <w:r>
        <w:rPr>
          <w:rFonts w:ascii="Malgun Gothic" w:eastAsia="Malgun Gothic" w:hAnsi="Malgun Gothic" w:cs="Malgun Gothic"/>
          <w:w w:val="105"/>
          <w:sz w:val="9"/>
          <w:lang w:val="ko" w:eastAsia="ko-KR"/>
        </w:rPr>
        <w:t xml:space="preserve"> </w:t>
      </w:r>
      <w:r w:rsidRPr="00617EF1">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5C81AC86" w14:textId="77777777" w:rsidR="00140902" w:rsidRDefault="00140902">
      <w:pPr>
        <w:rPr>
          <w:sz w:val="9"/>
        </w:rPr>
        <w:sectPr w:rsidR="00140902">
          <w:type w:val="continuous"/>
          <w:pgSz w:w="15840" w:h="12240" w:orient="landscape"/>
          <w:pgMar w:top="2980" w:right="1080" w:bottom="280" w:left="1160" w:header="851" w:footer="0" w:gutter="0"/>
          <w:cols w:space="720"/>
        </w:sectPr>
      </w:pPr>
    </w:p>
    <w:p w14:paraId="0CA171B2" w14:textId="77777777" w:rsidR="00140902" w:rsidRDefault="00140902">
      <w:pPr>
        <w:pStyle w:val="BodyText"/>
        <w:spacing w:before="3"/>
        <w:rPr>
          <w:sz w:val="24"/>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483FFD" w14:paraId="3D69B1BF" w14:textId="77777777" w:rsidTr="00EB5E0B">
        <w:tc>
          <w:tcPr>
            <w:tcW w:w="13590" w:type="dxa"/>
            <w:gridSpan w:val="7"/>
            <w:tcBorders>
              <w:top w:val="single" w:sz="12" w:space="0" w:color="auto"/>
            </w:tcBorders>
          </w:tcPr>
          <w:p w14:paraId="28937E86" w14:textId="77777777" w:rsidR="00C20BD9" w:rsidRDefault="008A660C" w:rsidP="003D6E41">
            <w:pPr>
              <w:pStyle w:val="BodyText"/>
              <w:spacing w:before="9"/>
              <w:jc w:val="center"/>
              <w:rPr>
                <w:sz w:val="20"/>
              </w:rPr>
            </w:pPr>
            <w:bookmarkStart w:id="1"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483FFD" w14:paraId="75F97750" w14:textId="77777777" w:rsidTr="00EB5E0B">
        <w:tc>
          <w:tcPr>
            <w:tcW w:w="1116" w:type="dxa"/>
            <w:tcBorders>
              <w:bottom w:val="single" w:sz="12" w:space="0" w:color="auto"/>
              <w:right w:val="nil"/>
            </w:tcBorders>
            <w:vAlign w:val="bottom"/>
          </w:tcPr>
          <w:p w14:paraId="1AD4C8C7" w14:textId="77777777" w:rsidR="00C20BD9" w:rsidRDefault="00C20BD9" w:rsidP="003D6E41">
            <w:pPr>
              <w:pStyle w:val="TableParagraph"/>
              <w:jc w:val="center"/>
            </w:pPr>
          </w:p>
          <w:p w14:paraId="70272C58" w14:textId="77777777" w:rsidR="00C20BD9" w:rsidRDefault="00C20BD9" w:rsidP="003D6E41">
            <w:pPr>
              <w:pStyle w:val="TableParagraph"/>
              <w:spacing w:before="2"/>
              <w:jc w:val="center"/>
              <w:rPr>
                <w:sz w:val="23"/>
              </w:rPr>
            </w:pPr>
          </w:p>
          <w:p w14:paraId="29DD12B2" w14:textId="77777777" w:rsidR="00C20BD9" w:rsidRDefault="008A660C" w:rsidP="003D6E41">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212311B4" w14:textId="77777777" w:rsidR="00C20BD9" w:rsidRDefault="008A660C" w:rsidP="003D6E41">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596AF477" w14:textId="77777777" w:rsidR="00C20BD9" w:rsidRDefault="008A660C" w:rsidP="003D6E41">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77315D68" w14:textId="77777777" w:rsidR="00C20BD9" w:rsidRDefault="008A660C" w:rsidP="003D6E41">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3BD9595D" w14:textId="77777777" w:rsidR="00C20BD9" w:rsidRDefault="008A660C" w:rsidP="003D6E41">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1C4624EC" w14:textId="77777777" w:rsidR="00C20BD9" w:rsidRDefault="008A660C" w:rsidP="003D6E41">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4A0326EF" w14:textId="77777777" w:rsidR="00C20BD9" w:rsidRDefault="008A660C" w:rsidP="003D6E41">
            <w:pPr>
              <w:pStyle w:val="BodyText"/>
              <w:spacing w:before="9"/>
              <w:jc w:val="center"/>
              <w:rPr>
                <w:sz w:val="20"/>
              </w:rPr>
            </w:pPr>
            <w:r>
              <w:rPr>
                <w:rFonts w:ascii="Malgun Gothic" w:eastAsia="Malgun Gothic" w:hAnsi="Malgun Gothic" w:cs="Malgun Gothic"/>
                <w:w w:val="105"/>
                <w:sz w:val="17"/>
                <w:lang w:val="ko"/>
              </w:rPr>
              <w:t>5</w:t>
            </w:r>
          </w:p>
        </w:tc>
      </w:tr>
      <w:tr w:rsidR="00483FFD" w14:paraId="38B731E2" w14:textId="77777777" w:rsidTr="00EB5E0B">
        <w:trPr>
          <w:trHeight w:val="1064"/>
        </w:trPr>
        <w:tc>
          <w:tcPr>
            <w:tcW w:w="1116" w:type="dxa"/>
            <w:tcBorders>
              <w:top w:val="single" w:sz="12" w:space="0" w:color="auto"/>
              <w:bottom w:val="single" w:sz="12" w:space="0" w:color="auto"/>
            </w:tcBorders>
            <w:vAlign w:val="center"/>
          </w:tcPr>
          <w:p w14:paraId="7E6325C1"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3CAC5A52"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M.EE.5.NBT.5</w:t>
            </w:r>
          </w:p>
        </w:tc>
        <w:tc>
          <w:tcPr>
            <w:tcW w:w="1818" w:type="dxa"/>
            <w:tcBorders>
              <w:top w:val="single" w:sz="12" w:space="0" w:color="auto"/>
              <w:left w:val="nil"/>
              <w:bottom w:val="single" w:sz="12" w:space="0" w:color="auto"/>
              <w:right w:val="nil"/>
            </w:tcBorders>
            <w:vAlign w:val="center"/>
          </w:tcPr>
          <w:p w14:paraId="3B11C359" w14:textId="77777777" w:rsidR="00C20BD9"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분리성, 집합 및 부분 집합 이해하기</w:t>
            </w:r>
          </w:p>
        </w:tc>
        <w:tc>
          <w:tcPr>
            <w:tcW w:w="2358" w:type="dxa"/>
            <w:tcBorders>
              <w:top w:val="single" w:sz="12" w:space="0" w:color="auto"/>
              <w:left w:val="nil"/>
              <w:bottom w:val="single" w:sz="12" w:space="0" w:color="auto"/>
              <w:right w:val="nil"/>
            </w:tcBorders>
            <w:vAlign w:val="center"/>
          </w:tcPr>
          <w:p w14:paraId="337FF2B7"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반복 덧셈의 설명하기, 표현하기 및 풀기</w:t>
            </w:r>
          </w:p>
        </w:tc>
        <w:tc>
          <w:tcPr>
            <w:tcW w:w="2082" w:type="dxa"/>
            <w:tcBorders>
              <w:top w:val="single" w:sz="12" w:space="0" w:color="auto"/>
              <w:left w:val="nil"/>
              <w:bottom w:val="single" w:sz="12" w:space="0" w:color="auto"/>
              <w:right w:val="nil"/>
            </w:tcBorders>
            <w:vAlign w:val="center"/>
          </w:tcPr>
          <w:p w14:paraId="4E8F37F6" w14:textId="77777777" w:rsidR="00C20BD9" w:rsidRPr="00DB3438" w:rsidRDefault="008A660C" w:rsidP="003D6E41">
            <w:pPr>
              <w:rPr>
                <w:sz w:val="17"/>
                <w:szCs w:val="17"/>
              </w:rPr>
            </w:pPr>
            <w:proofErr w:type="spellStart"/>
            <w:r>
              <w:rPr>
                <w:rFonts w:ascii="Malgun Gothic" w:eastAsia="Malgun Gothic" w:hAnsi="Malgun Gothic" w:cs="Malgun Gothic"/>
                <w:sz w:val="17"/>
                <w:szCs w:val="17"/>
                <w:lang w:val="ko"/>
              </w:rPr>
              <w:t>곱셈</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개념</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증명하기</w:t>
            </w:r>
            <w:proofErr w:type="spellEnd"/>
          </w:p>
        </w:tc>
        <w:tc>
          <w:tcPr>
            <w:tcW w:w="2083" w:type="dxa"/>
            <w:tcBorders>
              <w:top w:val="single" w:sz="12" w:space="0" w:color="auto"/>
              <w:left w:val="nil"/>
              <w:bottom w:val="single" w:sz="12" w:space="0" w:color="auto"/>
              <w:right w:val="nil"/>
            </w:tcBorders>
            <w:vAlign w:val="center"/>
          </w:tcPr>
          <w:p w14:paraId="6762BE45"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12까지의 숫자에 숫자 1~5 곱하기</w:t>
            </w:r>
          </w:p>
        </w:tc>
        <w:tc>
          <w:tcPr>
            <w:tcW w:w="2341" w:type="dxa"/>
            <w:tcBorders>
              <w:top w:val="single" w:sz="12" w:space="0" w:color="auto"/>
              <w:left w:val="nil"/>
              <w:bottom w:val="single" w:sz="12" w:space="0" w:color="auto"/>
              <w:right w:val="single" w:sz="4" w:space="0" w:color="auto"/>
            </w:tcBorders>
            <w:vAlign w:val="center"/>
          </w:tcPr>
          <w:p w14:paraId="522A381A"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곱셈과 나눗셈의 관계 이해하기</w:t>
            </w:r>
          </w:p>
        </w:tc>
      </w:tr>
      <w:tr w:rsidR="00483FFD" w14:paraId="4D09ABA3" w14:textId="77777777" w:rsidTr="00EB5E0B">
        <w:trPr>
          <w:trHeight w:val="824"/>
        </w:trPr>
        <w:tc>
          <w:tcPr>
            <w:tcW w:w="1116" w:type="dxa"/>
            <w:tcBorders>
              <w:top w:val="single" w:sz="12" w:space="0" w:color="auto"/>
              <w:bottom w:val="single" w:sz="12" w:space="0" w:color="auto"/>
            </w:tcBorders>
            <w:vAlign w:val="center"/>
          </w:tcPr>
          <w:p w14:paraId="67018F47"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M.C2.1</w:t>
            </w:r>
          </w:p>
        </w:tc>
        <w:tc>
          <w:tcPr>
            <w:tcW w:w="1792" w:type="dxa"/>
            <w:tcBorders>
              <w:top w:val="single" w:sz="12" w:space="0" w:color="auto"/>
              <w:bottom w:val="single" w:sz="12" w:space="0" w:color="auto"/>
              <w:right w:val="nil"/>
            </w:tcBorders>
            <w:vAlign w:val="center"/>
          </w:tcPr>
          <w:p w14:paraId="41E29160"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M.EE.5.G.1-4</w:t>
            </w:r>
          </w:p>
        </w:tc>
        <w:tc>
          <w:tcPr>
            <w:tcW w:w="1818" w:type="dxa"/>
            <w:tcBorders>
              <w:top w:val="single" w:sz="12" w:space="0" w:color="auto"/>
              <w:left w:val="nil"/>
              <w:bottom w:val="single" w:sz="12" w:space="0" w:color="auto"/>
              <w:right w:val="nil"/>
            </w:tcBorders>
            <w:vAlign w:val="center"/>
          </w:tcPr>
          <w:p w14:paraId="2BEFF002" w14:textId="77777777" w:rsidR="00C20BD9"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358" w:type="dxa"/>
            <w:tcBorders>
              <w:top w:val="single" w:sz="12" w:space="0" w:color="auto"/>
              <w:left w:val="nil"/>
              <w:bottom w:val="single" w:sz="12" w:space="0" w:color="auto"/>
              <w:right w:val="nil"/>
            </w:tcBorders>
            <w:vAlign w:val="center"/>
          </w:tcPr>
          <w:p w14:paraId="2ED7584A"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합동 또는 닮은꼴의 2차원 및 3차원 도형 분류하기</w:t>
            </w:r>
          </w:p>
        </w:tc>
        <w:tc>
          <w:tcPr>
            <w:tcW w:w="2082" w:type="dxa"/>
            <w:tcBorders>
              <w:top w:val="single" w:sz="12" w:space="0" w:color="auto"/>
              <w:left w:val="nil"/>
              <w:bottom w:val="single" w:sz="12" w:space="0" w:color="auto"/>
              <w:right w:val="nil"/>
            </w:tcBorders>
            <w:vAlign w:val="center"/>
          </w:tcPr>
          <w:p w14:paraId="1662E760"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도형의 속성 값 이해하기</w:t>
            </w:r>
          </w:p>
        </w:tc>
        <w:tc>
          <w:tcPr>
            <w:tcW w:w="2083" w:type="dxa"/>
            <w:tcBorders>
              <w:top w:val="single" w:sz="12" w:space="0" w:color="auto"/>
              <w:left w:val="nil"/>
              <w:bottom w:val="single" w:sz="12" w:space="0" w:color="auto"/>
              <w:right w:val="nil"/>
            </w:tcBorders>
            <w:vAlign w:val="center"/>
          </w:tcPr>
          <w:p w14:paraId="6B531534"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다양한 도형의 공통 속성 파악하기</w:t>
            </w:r>
          </w:p>
        </w:tc>
        <w:tc>
          <w:tcPr>
            <w:tcW w:w="2341" w:type="dxa"/>
            <w:tcBorders>
              <w:top w:val="single" w:sz="12" w:space="0" w:color="auto"/>
              <w:left w:val="nil"/>
              <w:bottom w:val="single" w:sz="12" w:space="0" w:color="auto"/>
              <w:right w:val="single" w:sz="4" w:space="0" w:color="auto"/>
            </w:tcBorders>
            <w:vAlign w:val="center"/>
          </w:tcPr>
          <w:p w14:paraId="6D616918"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둘 이상의 도형에서 속성 비교하기</w:t>
            </w:r>
          </w:p>
        </w:tc>
      </w:tr>
      <w:tr w:rsidR="00483FFD" w14:paraId="354165FE" w14:textId="77777777" w:rsidTr="00EB5E0B">
        <w:tc>
          <w:tcPr>
            <w:tcW w:w="1116" w:type="dxa"/>
            <w:tcBorders>
              <w:top w:val="single" w:sz="12" w:space="0" w:color="auto"/>
              <w:bottom w:val="single" w:sz="12" w:space="0" w:color="auto"/>
            </w:tcBorders>
            <w:vAlign w:val="center"/>
          </w:tcPr>
          <w:p w14:paraId="070A780A"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M.C2.1</w:t>
            </w:r>
          </w:p>
        </w:tc>
        <w:tc>
          <w:tcPr>
            <w:tcW w:w="1792" w:type="dxa"/>
            <w:tcBorders>
              <w:top w:val="single" w:sz="12" w:space="0" w:color="auto"/>
              <w:bottom w:val="single" w:sz="12" w:space="0" w:color="auto"/>
              <w:right w:val="nil"/>
            </w:tcBorders>
            <w:vAlign w:val="center"/>
          </w:tcPr>
          <w:p w14:paraId="37ABD9B8"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M.EE.5.MD.3</w:t>
            </w:r>
          </w:p>
        </w:tc>
        <w:tc>
          <w:tcPr>
            <w:tcW w:w="1818" w:type="dxa"/>
            <w:tcBorders>
              <w:top w:val="single" w:sz="12" w:space="0" w:color="auto"/>
              <w:left w:val="nil"/>
              <w:bottom w:val="single" w:sz="12" w:space="0" w:color="auto"/>
              <w:right w:val="nil"/>
            </w:tcBorders>
            <w:vAlign w:val="center"/>
          </w:tcPr>
          <w:p w14:paraId="56CC49A0" w14:textId="77777777" w:rsidR="00C20BD9" w:rsidRPr="00DB3438" w:rsidRDefault="008A660C" w:rsidP="003D6E41">
            <w:pPr>
              <w:pStyle w:val="BodyText"/>
              <w:rPr>
                <w:sz w:val="17"/>
                <w:szCs w:val="17"/>
                <w:lang w:eastAsia="ko-KR"/>
              </w:rPr>
            </w:pPr>
            <w:r>
              <w:rPr>
                <w:rFonts w:ascii="Malgun Gothic" w:eastAsia="Malgun Gothic" w:hAnsi="Malgun Gothic" w:cs="Malgun Gothic"/>
                <w:sz w:val="17"/>
                <w:szCs w:val="17"/>
                <w:lang w:val="ko" w:eastAsia="ko-KR"/>
              </w:rPr>
              <w:t>주변에서 새로운 것 인식하기</w:t>
            </w:r>
          </w:p>
        </w:tc>
        <w:tc>
          <w:tcPr>
            <w:tcW w:w="2358" w:type="dxa"/>
            <w:tcBorders>
              <w:top w:val="single" w:sz="12" w:space="0" w:color="auto"/>
              <w:left w:val="nil"/>
              <w:bottom w:val="single" w:sz="12" w:space="0" w:color="auto"/>
              <w:right w:val="nil"/>
            </w:tcBorders>
            <w:vAlign w:val="center"/>
          </w:tcPr>
          <w:p w14:paraId="76315A89"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082" w:type="dxa"/>
            <w:tcBorders>
              <w:top w:val="single" w:sz="12" w:space="0" w:color="auto"/>
              <w:left w:val="nil"/>
              <w:bottom w:val="single" w:sz="12" w:space="0" w:color="auto"/>
              <w:right w:val="nil"/>
            </w:tcBorders>
            <w:vAlign w:val="center"/>
          </w:tcPr>
          <w:p w14:paraId="5E6B2AAF"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합동 및 닮은꼴의 3차원 도형 연결하기</w:t>
            </w:r>
          </w:p>
        </w:tc>
        <w:tc>
          <w:tcPr>
            <w:tcW w:w="2083" w:type="dxa"/>
            <w:tcBorders>
              <w:top w:val="single" w:sz="12" w:space="0" w:color="auto"/>
              <w:left w:val="nil"/>
              <w:bottom w:val="single" w:sz="12" w:space="0" w:color="auto"/>
              <w:right w:val="nil"/>
            </w:tcBorders>
            <w:vAlign w:val="center"/>
          </w:tcPr>
          <w:p w14:paraId="50517196"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구, 원뿔, 정육면체 및 원기둥 이해하기</w:t>
            </w:r>
          </w:p>
        </w:tc>
        <w:tc>
          <w:tcPr>
            <w:tcW w:w="2341" w:type="dxa"/>
            <w:tcBorders>
              <w:top w:val="single" w:sz="12" w:space="0" w:color="auto"/>
              <w:left w:val="nil"/>
              <w:bottom w:val="single" w:sz="12" w:space="0" w:color="auto"/>
              <w:right w:val="single" w:sz="4" w:space="0" w:color="auto"/>
            </w:tcBorders>
            <w:vAlign w:val="center"/>
          </w:tcPr>
          <w:p w14:paraId="5F7F648D" w14:textId="77777777" w:rsidR="00C20BD9" w:rsidRPr="00DB3438" w:rsidRDefault="008A660C" w:rsidP="003D6E41">
            <w:pPr>
              <w:rPr>
                <w:sz w:val="17"/>
                <w:szCs w:val="17"/>
                <w:lang w:eastAsia="ko-KR"/>
              </w:rPr>
            </w:pPr>
            <w:r>
              <w:rPr>
                <w:rFonts w:ascii="Malgun Gothic" w:eastAsia="Malgun Gothic" w:hAnsi="Malgun Gothic" w:cs="Malgun Gothic"/>
                <w:sz w:val="17"/>
                <w:szCs w:val="17"/>
                <w:lang w:val="ko" w:eastAsia="ko-KR"/>
              </w:rPr>
              <w:t>도형의 속성 설명하기, 도형을 사용하여 사물 설명하기</w:t>
            </w:r>
          </w:p>
        </w:tc>
      </w:tr>
      <w:tr w:rsidR="00483FFD" w14:paraId="1FB23A3C" w14:textId="77777777" w:rsidTr="00EB5E0B">
        <w:tc>
          <w:tcPr>
            <w:tcW w:w="1116" w:type="dxa"/>
            <w:tcBorders>
              <w:top w:val="single" w:sz="12" w:space="0" w:color="auto"/>
              <w:bottom w:val="single" w:sz="12" w:space="0" w:color="auto"/>
            </w:tcBorders>
            <w:vAlign w:val="center"/>
          </w:tcPr>
          <w:p w14:paraId="28F282EA"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M.C2.2</w:t>
            </w:r>
          </w:p>
        </w:tc>
        <w:tc>
          <w:tcPr>
            <w:tcW w:w="1792" w:type="dxa"/>
            <w:tcBorders>
              <w:top w:val="single" w:sz="12" w:space="0" w:color="auto"/>
              <w:bottom w:val="single" w:sz="12" w:space="0" w:color="auto"/>
              <w:right w:val="nil"/>
            </w:tcBorders>
            <w:vAlign w:val="center"/>
          </w:tcPr>
          <w:p w14:paraId="7A9502FA"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M.EE.5.MD.4-5</w:t>
            </w:r>
          </w:p>
        </w:tc>
        <w:tc>
          <w:tcPr>
            <w:tcW w:w="1818" w:type="dxa"/>
            <w:tcBorders>
              <w:top w:val="single" w:sz="12" w:space="0" w:color="auto"/>
              <w:left w:val="nil"/>
              <w:bottom w:val="single" w:sz="12" w:space="0" w:color="auto"/>
              <w:right w:val="nil"/>
            </w:tcBorders>
            <w:vAlign w:val="center"/>
          </w:tcPr>
          <w:p w14:paraId="41A024F6" w14:textId="77777777" w:rsidR="00C20BD9" w:rsidRDefault="008A660C" w:rsidP="003D6E41">
            <w:pPr>
              <w:pStyle w:val="BodyText"/>
              <w:rPr>
                <w:sz w:val="17"/>
                <w:szCs w:val="17"/>
                <w:lang w:eastAsia="ko-KR"/>
              </w:rPr>
            </w:pPr>
            <w:r>
              <w:rPr>
                <w:rFonts w:ascii="Malgun Gothic" w:eastAsia="Malgun Gothic" w:hAnsi="Malgun Gothic" w:cs="Malgun Gothic"/>
                <w:sz w:val="17"/>
                <w:szCs w:val="17"/>
                <w:lang w:val="ko" w:eastAsia="ko-KR"/>
              </w:rPr>
              <w:t>분리성 및 개폐 개념 이해하기</w:t>
            </w:r>
          </w:p>
        </w:tc>
        <w:tc>
          <w:tcPr>
            <w:tcW w:w="2358" w:type="dxa"/>
            <w:tcBorders>
              <w:top w:val="single" w:sz="12" w:space="0" w:color="auto"/>
              <w:left w:val="nil"/>
              <w:bottom w:val="single" w:sz="12" w:space="0" w:color="auto"/>
              <w:right w:val="nil"/>
            </w:tcBorders>
            <w:vAlign w:val="center"/>
          </w:tcPr>
          <w:p w14:paraId="37B6B9D3"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부피와 단위 정육면체 설명하기</w:t>
            </w:r>
          </w:p>
        </w:tc>
        <w:tc>
          <w:tcPr>
            <w:tcW w:w="2082" w:type="dxa"/>
            <w:tcBorders>
              <w:top w:val="single" w:sz="12" w:space="0" w:color="auto"/>
              <w:left w:val="nil"/>
              <w:bottom w:val="single" w:sz="12" w:space="0" w:color="auto"/>
              <w:right w:val="nil"/>
            </w:tcBorders>
            <w:vAlign w:val="center"/>
          </w:tcPr>
          <w:p w14:paraId="78039FED"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단위 정육면체로 부피 설명 및 계산하기</w:t>
            </w:r>
          </w:p>
        </w:tc>
        <w:tc>
          <w:tcPr>
            <w:tcW w:w="2083" w:type="dxa"/>
            <w:tcBorders>
              <w:top w:val="single" w:sz="12" w:space="0" w:color="auto"/>
              <w:left w:val="nil"/>
              <w:bottom w:val="single" w:sz="12" w:space="0" w:color="auto"/>
              <w:right w:val="nil"/>
            </w:tcBorders>
            <w:vAlign w:val="center"/>
          </w:tcPr>
          <w:p w14:paraId="3E1B43DB"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직사각기둥의 부피 계산하기</w:t>
            </w:r>
          </w:p>
        </w:tc>
        <w:tc>
          <w:tcPr>
            <w:tcW w:w="2341" w:type="dxa"/>
            <w:tcBorders>
              <w:top w:val="single" w:sz="12" w:space="0" w:color="auto"/>
              <w:left w:val="nil"/>
              <w:bottom w:val="single" w:sz="12" w:space="0" w:color="auto"/>
              <w:right w:val="single" w:sz="4" w:space="0" w:color="auto"/>
            </w:tcBorders>
            <w:vAlign w:val="center"/>
          </w:tcPr>
          <w:p w14:paraId="3706ECAB"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직사각기둥의 부피와 관련된 단어 문제 풀기</w:t>
            </w:r>
          </w:p>
        </w:tc>
      </w:tr>
      <w:tr w:rsidR="00483FFD" w14:paraId="2221D881" w14:textId="77777777" w:rsidTr="00EB5E0B">
        <w:trPr>
          <w:trHeight w:val="541"/>
        </w:trPr>
        <w:tc>
          <w:tcPr>
            <w:tcW w:w="1116" w:type="dxa"/>
            <w:tcBorders>
              <w:top w:val="single" w:sz="12" w:space="0" w:color="auto"/>
              <w:bottom w:val="single" w:sz="12" w:space="0" w:color="auto"/>
            </w:tcBorders>
            <w:vAlign w:val="center"/>
          </w:tcPr>
          <w:p w14:paraId="1370C8AC"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M.C3.2</w:t>
            </w:r>
          </w:p>
        </w:tc>
        <w:tc>
          <w:tcPr>
            <w:tcW w:w="1792" w:type="dxa"/>
            <w:tcBorders>
              <w:top w:val="single" w:sz="12" w:space="0" w:color="auto"/>
              <w:bottom w:val="single" w:sz="12" w:space="0" w:color="auto"/>
              <w:right w:val="nil"/>
            </w:tcBorders>
            <w:vAlign w:val="center"/>
          </w:tcPr>
          <w:p w14:paraId="68CF1CCA" w14:textId="77777777" w:rsidR="00C20BD9" w:rsidRPr="00242487" w:rsidRDefault="008A660C" w:rsidP="003D6E41">
            <w:pPr>
              <w:jc w:val="center"/>
              <w:rPr>
                <w:sz w:val="17"/>
                <w:szCs w:val="17"/>
              </w:rPr>
            </w:pPr>
            <w:r w:rsidRPr="00242487">
              <w:rPr>
                <w:rFonts w:ascii="Malgun Gothic" w:eastAsia="Malgun Gothic" w:hAnsi="Malgun Gothic" w:cs="Malgun Gothic"/>
                <w:sz w:val="17"/>
                <w:szCs w:val="17"/>
                <w:lang w:val="ko"/>
              </w:rPr>
              <w:t>M.EE.5.MD.2</w:t>
            </w:r>
          </w:p>
        </w:tc>
        <w:tc>
          <w:tcPr>
            <w:tcW w:w="1818" w:type="dxa"/>
            <w:tcBorders>
              <w:top w:val="single" w:sz="12" w:space="0" w:color="auto"/>
              <w:left w:val="nil"/>
              <w:bottom w:val="single" w:sz="12" w:space="0" w:color="auto"/>
              <w:right w:val="nil"/>
            </w:tcBorders>
            <w:vAlign w:val="center"/>
          </w:tcPr>
          <w:p w14:paraId="6C9054F6" w14:textId="77777777" w:rsidR="00C20BD9" w:rsidRDefault="008A660C" w:rsidP="003D6E41">
            <w:pPr>
              <w:pStyle w:val="BodyText"/>
              <w:rPr>
                <w:sz w:val="17"/>
                <w:szCs w:val="17"/>
                <w:lang w:eastAsia="ko-KR"/>
              </w:rPr>
            </w:pPr>
            <w:r>
              <w:rPr>
                <w:rFonts w:ascii="Malgun Gothic" w:eastAsia="Malgun Gothic" w:hAnsi="Malgun Gothic" w:cs="Malgun Gothic"/>
                <w:sz w:val="17"/>
                <w:szCs w:val="17"/>
                <w:lang w:val="ko" w:eastAsia="ko-KR"/>
              </w:rPr>
              <w:t>속성 값 이해하기, 물건을 쌍으로 배열하기</w:t>
            </w:r>
          </w:p>
        </w:tc>
        <w:tc>
          <w:tcPr>
            <w:tcW w:w="2358" w:type="dxa"/>
            <w:tcBorders>
              <w:top w:val="single" w:sz="12" w:space="0" w:color="auto"/>
              <w:left w:val="nil"/>
              <w:bottom w:val="single" w:sz="12" w:space="0" w:color="auto"/>
              <w:right w:val="nil"/>
            </w:tcBorders>
            <w:vAlign w:val="center"/>
          </w:tcPr>
          <w:p w14:paraId="78184A90"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물체의 순서 정렬하기, 물체 분류하기</w:t>
            </w:r>
          </w:p>
        </w:tc>
        <w:tc>
          <w:tcPr>
            <w:tcW w:w="2082" w:type="dxa"/>
            <w:tcBorders>
              <w:top w:val="single" w:sz="12" w:space="0" w:color="auto"/>
              <w:left w:val="nil"/>
              <w:bottom w:val="single" w:sz="12" w:space="0" w:color="auto"/>
              <w:right w:val="nil"/>
            </w:tcBorders>
            <w:vAlign w:val="center"/>
          </w:tcPr>
          <w:p w14:paraId="56F1776A"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그래프의 정보를 사용하여 질문에 답하기</w:t>
            </w:r>
          </w:p>
        </w:tc>
        <w:tc>
          <w:tcPr>
            <w:tcW w:w="2083" w:type="dxa"/>
            <w:tcBorders>
              <w:top w:val="single" w:sz="12" w:space="0" w:color="auto"/>
              <w:left w:val="nil"/>
              <w:bottom w:val="single" w:sz="12" w:space="0" w:color="auto"/>
              <w:right w:val="nil"/>
            </w:tcBorders>
            <w:vAlign w:val="center"/>
          </w:tcPr>
          <w:p w14:paraId="087EF627"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그래프에 정보를 표시하고 해석하기</w:t>
            </w:r>
          </w:p>
        </w:tc>
        <w:tc>
          <w:tcPr>
            <w:tcW w:w="2341" w:type="dxa"/>
            <w:tcBorders>
              <w:top w:val="single" w:sz="12" w:space="0" w:color="auto"/>
              <w:left w:val="nil"/>
              <w:bottom w:val="single" w:sz="12" w:space="0" w:color="auto"/>
              <w:right w:val="single" w:sz="4" w:space="0" w:color="auto"/>
            </w:tcBorders>
            <w:vAlign w:val="center"/>
          </w:tcPr>
          <w:p w14:paraId="09B5E514" w14:textId="77777777" w:rsidR="00C20BD9" w:rsidRDefault="008A660C" w:rsidP="003D6E41">
            <w:pPr>
              <w:rPr>
                <w:sz w:val="17"/>
                <w:szCs w:val="17"/>
                <w:lang w:eastAsia="ko-KR"/>
              </w:rPr>
            </w:pPr>
            <w:r>
              <w:rPr>
                <w:rFonts w:ascii="Malgun Gothic" w:eastAsia="Malgun Gothic" w:hAnsi="Malgun Gothic" w:cs="Malgun Gothic"/>
                <w:sz w:val="17"/>
                <w:szCs w:val="17"/>
                <w:lang w:val="ko" w:eastAsia="ko-KR"/>
              </w:rPr>
              <w:t>그래프를 사용하여 예측하고 추론하기</w:t>
            </w:r>
          </w:p>
        </w:tc>
      </w:tr>
      <w:bookmarkEnd w:id="1"/>
    </w:tbl>
    <w:p w14:paraId="077B9519" w14:textId="77777777" w:rsidR="00140902" w:rsidRDefault="00140902">
      <w:pPr>
        <w:pStyle w:val="BodyText"/>
        <w:rPr>
          <w:sz w:val="20"/>
          <w:lang w:eastAsia="ko-KR"/>
        </w:rPr>
      </w:pPr>
    </w:p>
    <w:p w14:paraId="2B139775" w14:textId="77777777" w:rsidR="00140902" w:rsidRDefault="00140902">
      <w:pPr>
        <w:pStyle w:val="BodyText"/>
        <w:rPr>
          <w:sz w:val="20"/>
          <w:lang w:eastAsia="ko-KR"/>
        </w:rPr>
      </w:pPr>
    </w:p>
    <w:p w14:paraId="29A61FE6" w14:textId="674E2303" w:rsidR="00140902" w:rsidRDefault="00140902">
      <w:pPr>
        <w:pStyle w:val="BodyText"/>
        <w:rPr>
          <w:sz w:val="20"/>
          <w:lang w:eastAsia="ko-KR"/>
        </w:rPr>
      </w:pPr>
    </w:p>
    <w:p w14:paraId="3BA226FF" w14:textId="0015DE26" w:rsidR="003D6E41" w:rsidRDefault="003D6E41">
      <w:pPr>
        <w:pStyle w:val="BodyText"/>
        <w:rPr>
          <w:sz w:val="20"/>
          <w:lang w:eastAsia="ko-KR"/>
        </w:rPr>
      </w:pPr>
    </w:p>
    <w:p w14:paraId="61F7FEB1" w14:textId="01F2B08F" w:rsidR="003D6E41" w:rsidRDefault="003D6E41">
      <w:pPr>
        <w:pStyle w:val="BodyText"/>
        <w:rPr>
          <w:sz w:val="20"/>
          <w:lang w:eastAsia="ko-KR"/>
        </w:rPr>
      </w:pPr>
    </w:p>
    <w:p w14:paraId="566C2069" w14:textId="0D243A69" w:rsidR="003D6E41" w:rsidRDefault="003D6E41">
      <w:pPr>
        <w:pStyle w:val="BodyText"/>
        <w:rPr>
          <w:sz w:val="20"/>
          <w:lang w:eastAsia="ko-KR"/>
        </w:rPr>
      </w:pPr>
    </w:p>
    <w:p w14:paraId="41E18597" w14:textId="03CEDB95" w:rsidR="003D6E41" w:rsidRDefault="003D6E41">
      <w:pPr>
        <w:pStyle w:val="BodyText"/>
        <w:rPr>
          <w:sz w:val="20"/>
          <w:lang w:eastAsia="ko-KR"/>
        </w:rPr>
      </w:pPr>
    </w:p>
    <w:p w14:paraId="31CAA1EC" w14:textId="77777777" w:rsidR="003D6E41" w:rsidRDefault="003D6E41">
      <w:pPr>
        <w:pStyle w:val="BodyText"/>
        <w:rPr>
          <w:sz w:val="20"/>
          <w:lang w:eastAsia="ko-KR"/>
        </w:rPr>
      </w:pPr>
    </w:p>
    <w:p w14:paraId="65227D77" w14:textId="61A374A0" w:rsidR="00140902" w:rsidRDefault="00140902">
      <w:pPr>
        <w:pStyle w:val="BodyText"/>
        <w:rPr>
          <w:sz w:val="20"/>
          <w:lang w:eastAsia="ko-KR"/>
        </w:rPr>
      </w:pPr>
    </w:p>
    <w:p w14:paraId="77341FEF" w14:textId="77777777" w:rsidR="00140902" w:rsidRDefault="00140902">
      <w:pPr>
        <w:rPr>
          <w:sz w:val="20"/>
          <w:lang w:eastAsia="ko-KR"/>
        </w:rPr>
        <w:sectPr w:rsidR="00140902">
          <w:pgSz w:w="15840" w:h="12240" w:orient="landscape"/>
          <w:pgMar w:top="2820" w:right="1080" w:bottom="280" w:left="1160" w:header="851" w:footer="0" w:gutter="0"/>
          <w:cols w:space="720"/>
        </w:sectPr>
      </w:pPr>
    </w:p>
    <w:p w14:paraId="25BA0EA2" w14:textId="674BF60A" w:rsidR="00140902" w:rsidRDefault="00000000">
      <w:pPr>
        <w:pStyle w:val="BodyText"/>
        <w:spacing w:before="8"/>
        <w:rPr>
          <w:sz w:val="19"/>
          <w:lang w:eastAsia="ko-KR"/>
        </w:rPr>
      </w:pPr>
      <w:r>
        <w:pict w14:anchorId="637A3DE9">
          <v:group id="docshapegroup59" o:spid="_x0000_s2125" style="position:absolute;margin-left:68pt;margin-top:11.1pt;width:41.15pt;height:14.4pt;z-index:251669504;mso-position-horizontal-relative:page" coordorigin="1272,-38" coordsize="823,288">
            <v:line id="_x0000_s2126" style="position:absolute" from="1272,-34" to="2095,-34" strokeweight=".4pt"/>
            <v:line id="_x0000_s2127" style="position:absolute" from="1276,242" to="1276,-30" strokeweight=".4pt"/>
            <v:rect id="docshape60" o:spid="_x0000_s2128" style="position:absolute;left:1280;top:-30;width:807;height:272" fillcolor="#a7dcb4"/>
            <v:line id="_x0000_s2129" style="position:absolute" from="2091,242" to="2091,-30" strokeweight=".4pt"/>
            <v:line id="_x0000_s2130" style="position:absolute" from="1272,246" to="2095,246" strokeweight=".4pt"/>
            <w10:wrap anchorx="page"/>
          </v:group>
        </w:pict>
      </w:r>
    </w:p>
    <w:p w14:paraId="6DD02B99" w14:textId="6F42B110" w:rsidR="00140902" w:rsidRDefault="007D0121">
      <w:pPr>
        <w:spacing w:before="1"/>
        <w:ind w:left="1158"/>
        <w:rPr>
          <w:sz w:val="17"/>
          <w:lang w:eastAsia="ko-KR"/>
        </w:rPr>
      </w:pPr>
      <w:r>
        <w:rPr>
          <w:rFonts w:ascii="Malgun Gothic" w:eastAsia="Malgun Gothic" w:hAnsi="Malgun Gothic" w:cs="Malgun Gothic"/>
          <w:sz w:val="17"/>
          <w:lang w:val="ko" w:eastAsia="ko-KR"/>
        </w:rPr>
        <w:t>올해 마스터한 수준</w:t>
      </w:r>
    </w:p>
    <w:p w14:paraId="6625891C" w14:textId="77777777" w:rsidR="00140902" w:rsidRDefault="008A660C">
      <w:pPr>
        <w:spacing w:before="8"/>
        <w:rPr>
          <w:sz w:val="19"/>
          <w:lang w:eastAsia="ko-KR"/>
        </w:rPr>
      </w:pPr>
      <w:r>
        <w:rPr>
          <w:lang w:eastAsia="ko-KR"/>
        </w:rPr>
        <w:br w:type="column"/>
      </w:r>
    </w:p>
    <w:p w14:paraId="4909F32E" w14:textId="682ADE5C" w:rsidR="00140902" w:rsidRDefault="00000000">
      <w:pPr>
        <w:spacing w:before="1"/>
        <w:ind w:left="1054"/>
        <w:rPr>
          <w:sz w:val="17"/>
          <w:lang w:eastAsia="ko-KR"/>
        </w:rPr>
      </w:pPr>
      <w:r>
        <w:pict w14:anchorId="63A5F6C6">
          <v:group id="docshapegroup61" o:spid="_x0000_s2131" style="position:absolute;left:0;text-align:left;margin-left:223.7pt;margin-top:.3pt;width:41.15pt;height:14.4pt;z-index:251670528;mso-position-horizontal-relative:page" coordorigin="4518,-38" coordsize="823,288">
            <v:line id="_x0000_s2132" style="position:absolute" from="4518,-34" to="5340,-34" strokeweight=".4pt"/>
            <v:line id="_x0000_s2133" style="position:absolute" from="4522,242" to="4522,-30" strokeweight=".4pt"/>
            <v:rect id="docshape62" o:spid="_x0000_s2134" style="position:absolute;left:4525;top:-30;width:807;height:272" fillcolor="#42a1c9"/>
            <v:line id="_x0000_s2135" style="position:absolute" from="5336,242" to="5336,-30" strokeweight=".4pt"/>
            <v:line id="_x0000_s2136" style="position:absolute" from="4518,246" to="5340,246" strokeweight=".4pt"/>
            <w10:wrap anchorx="page"/>
          </v:group>
        </w:pict>
      </w:r>
      <w:r w:rsidR="007D0121">
        <w:rPr>
          <w:rFonts w:ascii="Malgun Gothic" w:eastAsia="Malgun Gothic" w:hAnsi="Malgun Gothic" w:cs="Malgun Gothic"/>
          <w:spacing w:val="-1"/>
          <w:w w:val="105"/>
          <w:sz w:val="17"/>
          <w:lang w:val="ko" w:eastAsia="ko-KR"/>
        </w:rPr>
        <w:t>본 필수 요소의 숙달 목표를 달성한 증거 없음</w:t>
      </w:r>
    </w:p>
    <w:p w14:paraId="1DC2F6CB" w14:textId="77777777" w:rsidR="00140902" w:rsidRDefault="008A660C">
      <w:pPr>
        <w:spacing w:before="8"/>
        <w:rPr>
          <w:sz w:val="19"/>
          <w:lang w:eastAsia="ko-KR"/>
        </w:rPr>
      </w:pPr>
      <w:r>
        <w:rPr>
          <w:lang w:eastAsia="ko-KR"/>
        </w:rPr>
        <w:br w:type="column"/>
      </w:r>
    </w:p>
    <w:p w14:paraId="5B827D5F" w14:textId="56BDF7F7" w:rsidR="00140902" w:rsidRDefault="00000000">
      <w:pPr>
        <w:spacing w:before="1"/>
        <w:ind w:left="1054"/>
        <w:rPr>
          <w:sz w:val="17"/>
          <w:lang w:eastAsia="ko-KR"/>
        </w:rPr>
      </w:pPr>
      <w:r>
        <w:pict w14:anchorId="70F8EFAE">
          <v:group id="docshapegroup63" o:spid="_x0000_s2137" style="position:absolute;left:0;text-align:left;margin-left:472.2pt;margin-top:.3pt;width:41.15pt;height:14.4pt;z-index:251671552;mso-position-horizontal-relative:page" coordorigin="9455,-38" coordsize="823,288">
            <v:line id="_x0000_s2138" style="position:absolute" from="9455,-34" to="10277,-34" strokeweight=".4pt"/>
            <v:line id="_x0000_s2139" style="position:absolute" from="9459,242" to="9459,-30" strokeweight=".4pt"/>
            <v:rect id="docshape64" o:spid="_x0000_s2140" style="position:absolute;left:9462;top:-30;width:807;height:272" fillcolor="#ebebeb"/>
            <v:line id="_x0000_s2141" style="position:absolute" from="10273,242" to="10273,-30" strokeweight=".4pt"/>
            <v:line id="_x0000_s2142" style="position:absolute" from="9455,246" to="10277,246" strokeweight=".4pt"/>
            <w10:wrap anchorx="page"/>
          </v:group>
        </w:pict>
      </w:r>
      <w:r w:rsidR="007D0121">
        <w:rPr>
          <w:rFonts w:ascii="Malgun Gothic" w:eastAsia="Malgun Gothic" w:hAnsi="Malgun Gothic" w:cs="Malgun Gothic"/>
          <w:sz w:val="17"/>
          <w:lang w:val="ko" w:eastAsia="ko-KR"/>
        </w:rPr>
        <w:t>필수 요소는 평가되지 않음</w:t>
      </w:r>
    </w:p>
    <w:p w14:paraId="3810851F" w14:textId="77777777" w:rsidR="00140902" w:rsidRDefault="008A660C">
      <w:pPr>
        <w:spacing w:before="8"/>
        <w:rPr>
          <w:sz w:val="19"/>
          <w:lang w:eastAsia="ko-KR"/>
        </w:rPr>
      </w:pPr>
      <w:r>
        <w:rPr>
          <w:lang w:eastAsia="ko-KR"/>
        </w:rPr>
        <w:br w:type="column"/>
      </w:r>
    </w:p>
    <w:p w14:paraId="6CCFC768" w14:textId="77777777" w:rsidR="00140902" w:rsidRDefault="008A660C">
      <w:pPr>
        <w:spacing w:before="1"/>
        <w:ind w:left="1082"/>
        <w:rPr>
          <w:sz w:val="17"/>
          <w:lang w:eastAsia="ko-KR"/>
        </w:rPr>
      </w:pPr>
      <w:r>
        <w:rPr>
          <w:rFonts w:ascii="Malgun Gothic" w:eastAsia="Malgun Gothic" w:hAnsi="Malgun Gothic" w:cs="Malgun Gothic"/>
          <w:w w:val="105"/>
          <w:sz w:val="17"/>
          <w:lang w:val="ko" w:eastAsia="ko-KR"/>
        </w:rPr>
        <w:t>페이지 2/2</w:t>
      </w:r>
    </w:p>
    <w:p w14:paraId="7A21D61E" w14:textId="77777777" w:rsidR="00140902" w:rsidRDefault="00140902">
      <w:pPr>
        <w:rPr>
          <w:sz w:val="17"/>
          <w:lang w:eastAsia="ko-KR"/>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F20281E" w14:textId="77777777" w:rsidR="00140902" w:rsidRDefault="008A660C">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sectPr w:rsidR="0014090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98FE" w14:textId="77777777" w:rsidR="008868CB" w:rsidRDefault="008868CB">
      <w:r>
        <w:separator/>
      </w:r>
    </w:p>
  </w:endnote>
  <w:endnote w:type="continuationSeparator" w:id="0">
    <w:p w14:paraId="5CF8B1AC" w14:textId="77777777" w:rsidR="008868CB" w:rsidRDefault="0088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0263" w14:textId="77777777" w:rsidR="00BE15D7" w:rsidRDefault="00BE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E645" w14:textId="77777777" w:rsidR="00BE15D7" w:rsidRDefault="00BE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F951" w14:textId="77777777" w:rsidR="00BE15D7" w:rsidRDefault="00BE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44B5" w14:textId="77777777" w:rsidR="008868CB" w:rsidRDefault="008868CB">
      <w:r>
        <w:separator/>
      </w:r>
    </w:p>
  </w:footnote>
  <w:footnote w:type="continuationSeparator" w:id="0">
    <w:p w14:paraId="2367091D" w14:textId="77777777" w:rsidR="008868CB" w:rsidRDefault="0088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B777" w14:textId="77777777" w:rsidR="00BE15D7" w:rsidRDefault="00BE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1F68" w14:textId="5FEF3013" w:rsidR="00140902" w:rsidRDefault="00000000">
    <w:pPr>
      <w:pStyle w:val="BodyText"/>
      <w:spacing w:line="14" w:lineRule="auto"/>
      <w:rPr>
        <w:sz w:val="20"/>
      </w:rPr>
    </w:pPr>
    <w:r>
      <w:pict w14:anchorId="36F2C4D3">
        <v:shapetype id="_x0000_t202" coordsize="21600,21600" o:spt="202" path="m,l,21600r21600,l21600,xe">
          <v:stroke joinstyle="miter"/>
          <v:path gradientshapeok="t" o:connecttype="rect"/>
        </v:shapetype>
        <v:shape id="docshape4" o:spid="_x0000_s1028" type="#_x0000_t202" style="position:absolute;margin-left:459.25pt;margin-top:107.25pt;width:66.2pt;height:42.85pt;z-index:-251658752;mso-position-horizontal-relative:page;mso-position-vertical-relative:page" filled="f" stroked="f">
          <v:textbox inset="0,0,0,0">
            <w:txbxContent>
              <w:p w14:paraId="502CB736" w14:textId="77777777" w:rsidR="00140902" w:rsidRDefault="008A660C" w:rsidP="00617EF1">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5E7D803C" w14:textId="77777777" w:rsidR="00140902" w:rsidRDefault="008A660C" w:rsidP="00617EF1">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15C4B8D0">
        <v:shape id="docshape3" o:spid="_x0000_s1027" type="#_x0000_t202" style="position:absolute;margin-left:49.45pt;margin-top:90pt;width:118.15pt;height:60.1pt;z-index:-251659776;mso-position-horizontal-relative:page;mso-position-vertical-relative:page" filled="f" stroked="f">
          <v:textbox inset="0,0,0,0">
            <w:txbxContent>
              <w:p w14:paraId="2097AA14" w14:textId="2FD309C7" w:rsidR="00617EF1" w:rsidRDefault="008A660C" w:rsidP="00617EF1">
                <w:pPr>
                  <w:spacing w:line="256" w:lineRule="auto"/>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617EF1">
                  <w:rPr>
                    <w:rFonts w:ascii="Malgun Gothic" w:eastAsia="Malgun Gothic" w:hAnsi="Malgun Gothic" w:cs="Malgun Gothic"/>
                    <w:lang w:val="ko" w:eastAsia="ko-KR"/>
                  </w:rPr>
                  <w:t>[학생 이름]</w:t>
                </w:r>
              </w:p>
              <w:p w14:paraId="17477BA9" w14:textId="747AA84E" w:rsidR="00B716BE" w:rsidRDefault="008A660C" w:rsidP="00617EF1">
                <w:pPr>
                  <w:spacing w:line="256" w:lineRule="auto"/>
                  <w:ind w:left="20" w:right="14"/>
                  <w:rPr>
                    <w:b/>
                    <w:spacing w:val="-15"/>
                    <w:lang w:eastAsia="ko-KR"/>
                  </w:rPr>
                </w:pPr>
                <w:r>
                  <w:rPr>
                    <w:rFonts w:ascii="Malgun Gothic" w:eastAsia="Malgun Gothic" w:hAnsi="Malgun Gothic" w:cs="Malgun Gothic"/>
                    <w:b/>
                    <w:lang w:val="ko" w:eastAsia="ko-KR"/>
                  </w:rPr>
                  <w:t xml:space="preserve">학군: </w:t>
                </w:r>
              </w:p>
              <w:p w14:paraId="2C5FD32B" w14:textId="77777777" w:rsidR="00140902" w:rsidRDefault="008A660C" w:rsidP="00617EF1">
                <w:pPr>
                  <w:spacing w:line="256" w:lineRule="auto"/>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4C6D3CDD">
        <v:shape id="docshape2" o:spid="_x0000_s1026" type="#_x0000_t202" style="position:absolute;margin-left:48.45pt;margin-top:41.45pt;width:116.35pt;height:52.8pt;z-index:-251660800;mso-position-horizontal-relative:page;mso-position-vertical-relative:page" filled="f" stroked="f">
          <v:textbox inset="0,0,0,0">
            <w:txbxContent>
              <w:p w14:paraId="52C7DB3C" w14:textId="77777777" w:rsidR="00140902" w:rsidRDefault="008A660C" w:rsidP="00617EF1">
                <w:pPr>
                  <w:ind w:left="20"/>
                  <w:rPr>
                    <w:sz w:val="18"/>
                    <w:lang w:eastAsia="ko-KR"/>
                  </w:rPr>
                </w:pPr>
                <w:r>
                  <w:rPr>
                    <w:rFonts w:ascii="Malgun Gothic" w:eastAsia="Malgun Gothic" w:hAnsi="Malgun Gothic" w:cs="Malgun Gothic"/>
                    <w:b/>
                    <w:spacing w:val="-1"/>
                    <w:sz w:val="18"/>
                    <w:lang w:val="ko" w:eastAsia="ko-KR"/>
                  </w:rPr>
                  <w:t xml:space="preserve">성적표 </w:t>
                </w:r>
                <w:r>
                  <w:rPr>
                    <w:rFonts w:ascii="Malgun Gothic" w:eastAsia="Malgun Gothic" w:hAnsi="Malgun Gothic" w:cs="Malgun Gothic"/>
                    <w:b/>
                    <w:spacing w:val="-1"/>
                    <w:sz w:val="18"/>
                    <w:lang w:val="ko" w:eastAsia="ko-KR"/>
                  </w:rPr>
                  <w:t xml:space="preserve">통지일: </w:t>
                </w:r>
              </w:p>
              <w:p w14:paraId="58326343" w14:textId="77777777" w:rsidR="00140902" w:rsidRDefault="008A660C" w:rsidP="00617EF1">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2016F2B5" w14:textId="77777777" w:rsidR="00140902" w:rsidRDefault="008A660C" w:rsidP="00617EF1">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5</w:t>
                </w:r>
              </w:p>
            </w:txbxContent>
          </v:textbox>
          <w10:wrap anchorx="page" anchory="page"/>
        </v:shape>
      </w:pict>
    </w:r>
    <w:r>
      <w:pict w14:anchorId="2C1F6B89">
        <v:shape id="docshape1" o:spid="_x0000_s1025" type="#_x0000_t202" style="position:absolute;margin-left:204.15pt;margin-top:51pt;width:217.95pt;height:59.75pt;z-index:-251661824;mso-position-horizontal-relative:page;mso-position-vertical-relative:page" filled="f" stroked="f">
          <v:textbox inset="0,0,0,0">
            <w:txbxContent>
              <w:p w14:paraId="42303B31" w14:textId="77777777" w:rsidR="00140902" w:rsidRDefault="008A660C">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4F5BA24A" w14:textId="227FDD40" w:rsidR="00140902" w:rsidRDefault="008A660C">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2147AE">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5889" w14:textId="77777777" w:rsidR="00BE15D7" w:rsidRDefault="00BE15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186E" w14:textId="718C1191" w:rsidR="00140902" w:rsidRDefault="00000000">
    <w:pPr>
      <w:pStyle w:val="BodyText"/>
      <w:spacing w:line="14" w:lineRule="auto"/>
      <w:rPr>
        <w:sz w:val="20"/>
      </w:rPr>
    </w:pPr>
    <w:r>
      <w:pict w14:anchorId="455B24A4">
        <v:shapetype id="_x0000_t202" coordsize="21600,21600" o:spt="202" path="m,l,21600r21600,l21600,xe">
          <v:stroke joinstyle="miter"/>
          <v:path gradientshapeok="t" o:connecttype="rect"/>
        </v:shapetype>
        <v:shape id="docshape52" o:spid="_x0000_s1032" type="#_x0000_t202" style="position:absolute;margin-left:627.4pt;margin-top:93.8pt;width:67.75pt;height:45.85pt;z-index:-251654656;mso-position-horizontal-relative:page;mso-position-vertical-relative:page" filled="f" stroked="f">
          <v:textbox inset="0,0,0,0">
            <w:txbxContent>
              <w:p w14:paraId="73FB3713" w14:textId="77777777" w:rsidR="00140902" w:rsidRDefault="008A660C" w:rsidP="003D6E41">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077CC9EB" w14:textId="77777777" w:rsidR="00140902" w:rsidRDefault="008A660C" w:rsidP="003D6E41">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3DFB8FC2">
        <v:shape id="docshape50" o:spid="_x0000_s1030" type="#_x0000_t202" style="position:absolute;margin-left:62.6pt;margin-top:42pt;width:93.05pt;height:38.5pt;z-index:-251656704;mso-position-horizontal-relative:page;mso-position-vertical-relative:page" filled="f" stroked="f">
          <v:textbox inset="0,0,0,0">
            <w:txbxContent>
              <w:p w14:paraId="091A48B3" w14:textId="77777777" w:rsidR="00140902" w:rsidRDefault="008A660C" w:rsidP="003D6E41">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5063B851" w14:textId="77777777" w:rsidR="00140902" w:rsidRDefault="008A660C" w:rsidP="003D6E41">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1CA2EB99" w14:textId="77777777" w:rsidR="00140902" w:rsidRDefault="008A660C" w:rsidP="003D6E41">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5</w:t>
                </w:r>
              </w:p>
            </w:txbxContent>
          </v:textbox>
          <w10:wrap anchorx="page" anchory="page"/>
        </v:shape>
      </w:pict>
    </w:r>
    <w:r>
      <w:pict w14:anchorId="76C6D80B">
        <v:shape id="docshape51" o:spid="_x0000_s1031" type="#_x0000_t202" style="position:absolute;margin-left:62.6pt;margin-top:82.35pt;width:124.2pt;height:60.2pt;z-index:-251655680;mso-position-horizontal-relative:page;mso-position-vertical-relative:page" filled="f" stroked="f">
          <v:textbox inset="0,0,0,0">
            <w:txbxContent>
              <w:p w14:paraId="36168F74" w14:textId="77777777" w:rsidR="003D6E41" w:rsidRDefault="008A660C" w:rsidP="003D6E41">
                <w:pPr>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617EF1">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58D476AE" w14:textId="2C0AD192" w:rsidR="006C30A6" w:rsidRDefault="008A660C" w:rsidP="003D6E41">
                <w:pPr>
                  <w:ind w:left="20" w:right="14"/>
                  <w:rPr>
                    <w:b/>
                    <w:spacing w:val="-12"/>
                    <w:sz w:val="23"/>
                    <w:lang w:eastAsia="ko-KR"/>
                  </w:rPr>
                </w:pPr>
                <w:r>
                  <w:rPr>
                    <w:rFonts w:ascii="Malgun Gothic" w:eastAsia="Malgun Gothic" w:hAnsi="Malgun Gothic" w:cs="Malgun Gothic"/>
                    <w:b/>
                    <w:sz w:val="23"/>
                    <w:lang w:val="ko" w:eastAsia="ko-KR"/>
                  </w:rPr>
                  <w:t xml:space="preserve">학군: </w:t>
                </w:r>
              </w:p>
              <w:p w14:paraId="69D9E25A" w14:textId="77777777" w:rsidR="00140902" w:rsidRDefault="008A660C" w:rsidP="003D6E41">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3C02441B">
        <v:shape id="docshape49" o:spid="_x0000_s1029" type="#_x0000_t202" style="position:absolute;margin-left:290.55pt;margin-top:41.55pt;width:250.75pt;height:92.1pt;z-index:-251657728;mso-position-horizontal-relative:page;mso-position-vertical-relative:page" filled="f" stroked="f">
          <v:textbox inset="0,0,0,0">
            <w:txbxContent>
              <w:p w14:paraId="0C4948E0" w14:textId="77777777" w:rsidR="00140902" w:rsidRDefault="008A660C">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727D776A" w14:textId="224C5DEB" w:rsidR="00140902" w:rsidRDefault="008A660C" w:rsidP="003D6E41">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2147AE">
                  <w:rPr>
                    <w:rFonts w:ascii="Malgun Gothic" w:eastAsia="Malgun Gothic" w:hAnsi="Malgun Gothic" w:cs="Malgun Gothic"/>
                    <w:b/>
                    <w:sz w:val="23"/>
                    <w:lang w:val="ko"/>
                  </w:rPr>
                  <w:t>2022-23</w:t>
                </w:r>
              </w:p>
            </w:txbxContent>
          </v:textbox>
          <w10:wrap anchorx="page" anchory="page"/>
        </v:shape>
      </w:pict>
    </w:r>
    <w:r w:rsidR="008A660C">
      <w:rPr>
        <w:noProof/>
      </w:rPr>
      <w:drawing>
        <wp:anchor distT="0" distB="0" distL="0" distR="0" simplePos="0" relativeHeight="251659264" behindDoc="1" locked="0" layoutInCell="1" allowOverlap="1" wp14:anchorId="1A75B483" wp14:editId="055698D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AwMbY0sbSwtDBV0lEKTi0uzszPAykwqgUA7PsxTCwAAAA="/>
  </w:docVars>
  <w:rsids>
    <w:rsidRoot w:val="00140902"/>
    <w:rsid w:val="00140902"/>
    <w:rsid w:val="00186D38"/>
    <w:rsid w:val="002006D9"/>
    <w:rsid w:val="002147AE"/>
    <w:rsid w:val="00242487"/>
    <w:rsid w:val="00263A38"/>
    <w:rsid w:val="00325B25"/>
    <w:rsid w:val="00336CF2"/>
    <w:rsid w:val="003D6E41"/>
    <w:rsid w:val="00483FFD"/>
    <w:rsid w:val="004E5597"/>
    <w:rsid w:val="005C2D3A"/>
    <w:rsid w:val="00617EF1"/>
    <w:rsid w:val="00653ACA"/>
    <w:rsid w:val="006C30A6"/>
    <w:rsid w:val="007108E4"/>
    <w:rsid w:val="00712475"/>
    <w:rsid w:val="007D0121"/>
    <w:rsid w:val="008868CB"/>
    <w:rsid w:val="008A660C"/>
    <w:rsid w:val="00A613A5"/>
    <w:rsid w:val="00A9293A"/>
    <w:rsid w:val="00B716BE"/>
    <w:rsid w:val="00B9278F"/>
    <w:rsid w:val="00BE15D7"/>
    <w:rsid w:val="00BE380A"/>
    <w:rsid w:val="00BF1FAB"/>
    <w:rsid w:val="00C20BD9"/>
    <w:rsid w:val="00DB3438"/>
    <w:rsid w:val="00EA411F"/>
    <w:rsid w:val="00EB5E0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0D4E3BC3"/>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unhideWhenUsed/>
    <w:rsid w:val="00325B25"/>
    <w:rPr>
      <w:sz w:val="20"/>
      <w:szCs w:val="20"/>
    </w:rPr>
  </w:style>
  <w:style w:type="character" w:customStyle="1" w:styleId="CommentTextChar">
    <w:name w:val="Comment Text Char"/>
    <w:basedOn w:val="DefaultParagraphFont"/>
    <w:link w:val="CommentText"/>
    <w:uiPriority w:val="99"/>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 w:type="table" w:styleId="TableGrid">
    <w:name w:val="Table Grid"/>
    <w:basedOn w:val="TableNormal"/>
    <w:uiPriority w:val="39"/>
    <w:rsid w:val="00B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9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6DE15-F091-4921-AC10-9BA3DE79C91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D7B8CDF1-B0C7-4F0A-8D8E-16752575EC2E}">
  <ds:schemaRefs>
    <ds:schemaRef ds:uri="http://schemas.microsoft.com/sharepoint/v3/contenttype/forms"/>
  </ds:schemaRefs>
</ds:datastoreItem>
</file>

<file path=customXml/itemProps3.xml><?xml version="1.0" encoding="utf-8"?>
<ds:datastoreItem xmlns:ds="http://schemas.openxmlformats.org/officeDocument/2006/customXml" ds:itemID="{407E7527-FD01-4CC8-B3A4-F5E72AB4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2021-07-19T20:27:00Z</dcterms:created>
  <dcterms:modified xsi:type="dcterms:W3CDTF">2023-05-19T20:29:00Z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