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7A0C" w14:textId="77777777" w:rsidR="008E775B" w:rsidRDefault="008E775B" w:rsidP="00C46E28">
      <w:pPr>
        <w:pStyle w:val="BodyText"/>
        <w:spacing w:before="8"/>
        <w:rPr>
          <w:rFonts w:ascii="Times New Roman"/>
          <w:sz w:val="17"/>
        </w:rPr>
      </w:pPr>
    </w:p>
    <w:p w14:paraId="64C0DB33" w14:textId="77777777" w:rsidR="008E775B" w:rsidRDefault="00000000" w:rsidP="00C46E28">
      <w:pPr>
        <w:pStyle w:val="BodyText"/>
        <w:ind w:left="107"/>
        <w:rPr>
          <w:rFonts w:ascii="Times New Roman"/>
          <w:sz w:val="2"/>
        </w:rPr>
      </w:pPr>
      <w:r>
        <w:rPr>
          <w:rFonts w:ascii="Times New Roman"/>
          <w:sz w:val="2"/>
        </w:rPr>
      </w:r>
      <w:r>
        <w:rPr>
          <w:rFonts w:ascii="Times New Roman"/>
          <w:sz w:val="2"/>
        </w:rPr>
        <w:pict w14:anchorId="67192090">
          <v:group id="docshapegroup5" o:spid="_x0000_s2142" style="width:527.25pt;height:1.5pt;mso-position-horizontal-relative:char;mso-position-vertical-relative:line" coordsize="10545,30">
            <v:rect id="docshape6" o:spid="_x0000_s2050" style="position:absolute;width:10545;height:30" fillcolor="black" stroked="f"/>
            <w10:anchorlock/>
          </v:group>
        </w:pict>
      </w:r>
    </w:p>
    <w:p w14:paraId="55A6203F" w14:textId="77777777" w:rsidR="008E775B" w:rsidRDefault="00676005" w:rsidP="00C46E28">
      <w:pPr>
        <w:pStyle w:val="Heading1"/>
        <w:ind w:left="3532"/>
        <w:rPr>
          <w:lang w:eastAsia="ko-KR"/>
        </w:rPr>
      </w:pPr>
      <w:r>
        <w:rPr>
          <w:rFonts w:ascii="Malgun Gothic" w:eastAsia="Malgun Gothic" w:hAnsi="Malgun Gothic" w:cs="Malgun Gothic"/>
          <w:lang w:val="ko" w:eastAsia="ko-KR"/>
        </w:rPr>
        <w:t>전반적 결과</w:t>
      </w:r>
    </w:p>
    <w:p w14:paraId="0985AE21" w14:textId="173FE726" w:rsidR="008E775B" w:rsidRDefault="00676005" w:rsidP="00C46E28">
      <w:pPr>
        <w:pStyle w:val="BodyText"/>
        <w:spacing w:before="61"/>
        <w:ind w:left="107" w:right="235"/>
        <w:rPr>
          <w:lang w:eastAsia="ko-KR"/>
        </w:rPr>
      </w:pPr>
      <w:r>
        <w:rPr>
          <w:rFonts w:ascii="Malgun Gothic" w:eastAsia="Malgun Gothic" w:hAnsi="Malgun Gothic" w:cs="Malgun Gothic"/>
          <w:lang w:val="ko" w:eastAsia="ko-KR"/>
        </w:rPr>
        <w:t xml:space="preserve">4학년 수학에서 학생들은 8가지 필수 요소와 관련된 기술 40개의 성취도를 보여줄 수 있습니다. </w:t>
      </w:r>
      <w:r w:rsidR="00C46E28">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은(는) </w:t>
      </w:r>
      <w:r w:rsidR="00F212FF">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40개 중 ___개를 마스터했습니다. 전반적으로 </w:t>
      </w:r>
      <w:r w:rsidR="00C46E28">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수학 지식은 4가지 성과 카테고리</w:t>
      </w:r>
      <w:r w:rsidR="00EA4190">
        <w:rPr>
          <w:rFonts w:ascii="Malgun Gothic" w:eastAsia="Malgun Gothic" w:hAnsi="Malgun Gothic" w:cs="Malgun Gothic"/>
          <w:lang w:val="ko" w:eastAsia="ko-KR"/>
        </w:rPr>
        <w:t xml:space="preserve"> </w:t>
      </w:r>
      <w:r w:rsidR="00EA4190">
        <w:rPr>
          <w:rFonts w:ascii="Malgun Gothic" w:eastAsia="Malgun Gothic" w:hAnsi="Malgun Gothic" w:cs="Malgun Gothic" w:hint="eastAsia"/>
          <w:lang w:eastAsia="ko-KR"/>
        </w:rPr>
        <w:t xml:space="preserve">중 ___인 </w:t>
      </w:r>
      <w:r w:rsidR="00EA4190">
        <w:rPr>
          <w:rFonts w:ascii="Malgun Gothic" w:eastAsia="Malgun Gothic" w:hAnsi="Malgun Gothic" w:cs="Malgun Gothic" w:hint="eastAsia"/>
          <w:b/>
          <w:lang w:eastAsia="ko-KR"/>
        </w:rPr>
        <w:t>_______________</w:t>
      </w:r>
      <w:r w:rsidR="00EA4190">
        <w:rPr>
          <w:rFonts w:ascii="Malgun Gothic" w:eastAsia="Malgun Gothic" w:hAnsi="Malgun Gothic" w:cs="Malgun Gothic" w:hint="eastAsia"/>
          <w:lang w:eastAsia="ko-KR"/>
        </w:rPr>
        <w:t xml:space="preserve"> 에 속합니다.</w:t>
      </w:r>
      <w:r>
        <w:rPr>
          <w:rFonts w:ascii="Malgun Gothic" w:eastAsia="Malgun Gothic" w:hAnsi="Malgun Gothic" w:cs="Malgun Gothic"/>
          <w:lang w:val="ko" w:eastAsia="ko-KR"/>
        </w:rPr>
        <w:t xml:space="preserve"> </w:t>
      </w:r>
      <w:r w:rsidR="00C46E28">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이(가) 마스터했거나 마스터하지 않은 특정 기술은 </w:t>
      </w:r>
      <w:r w:rsidR="00C46E28">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학습 분석표에서 찾을 수 있습니다.</w:t>
      </w:r>
    </w:p>
    <w:p w14:paraId="3F1D80BD" w14:textId="5538C41E" w:rsidR="008E775B" w:rsidRDefault="00000000" w:rsidP="00C46E28">
      <w:pPr>
        <w:pStyle w:val="BodyText"/>
        <w:spacing w:before="11"/>
        <w:rPr>
          <w:sz w:val="12"/>
          <w:lang w:eastAsia="ko-KR"/>
        </w:rPr>
      </w:pPr>
      <w:r>
        <w:pict w14:anchorId="4A031A37">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9E0B198" w14:textId="77777777" w:rsidR="008E775B" w:rsidRDefault="008E775B" w:rsidP="00C46E28">
      <w:pPr>
        <w:rPr>
          <w:sz w:val="12"/>
          <w:lang w:eastAsia="ko-KR"/>
        </w:rPr>
        <w:sectPr w:rsidR="008E775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980" w:right="740" w:bottom="280" w:left="740" w:header="1209" w:footer="0" w:gutter="0"/>
          <w:pgNumType w:start="1"/>
          <w:cols w:space="720"/>
        </w:sectPr>
      </w:pPr>
    </w:p>
    <w:p w14:paraId="6C09F360" w14:textId="77777777" w:rsidR="008E775B" w:rsidRDefault="00676005" w:rsidP="00C46E28">
      <w:pPr>
        <w:tabs>
          <w:tab w:val="left" w:pos="4253"/>
        </w:tabs>
        <w:spacing w:before="107"/>
        <w:ind w:left="4481" w:hanging="1362"/>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54CA9DF0" w14:textId="77777777" w:rsidR="008E775B" w:rsidRDefault="00676005" w:rsidP="00C46E28">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7C19E7F6" w14:textId="77777777" w:rsidR="008E775B" w:rsidRDefault="008E775B" w:rsidP="00C46E28">
      <w:pPr>
        <w:rPr>
          <w:sz w:val="15"/>
          <w:lang w:eastAsia="ko-KR"/>
        </w:rPr>
        <w:sectPr w:rsidR="008E775B">
          <w:type w:val="continuous"/>
          <w:pgSz w:w="12240" w:h="15840"/>
          <w:pgMar w:top="2980" w:right="740" w:bottom="280" w:left="740" w:header="1209" w:footer="0" w:gutter="0"/>
          <w:cols w:num="2" w:space="720" w:equalWidth="0">
            <w:col w:w="5211" w:space="40"/>
            <w:col w:w="5509"/>
          </w:cols>
        </w:sectPr>
      </w:pPr>
    </w:p>
    <w:p w14:paraId="4979D708" w14:textId="77777777" w:rsidR="008E775B" w:rsidRDefault="008E775B" w:rsidP="00C46E28">
      <w:pPr>
        <w:pStyle w:val="BodyText"/>
        <w:spacing w:before="7"/>
        <w:rPr>
          <w:sz w:val="21"/>
          <w:lang w:eastAsia="ko-KR"/>
        </w:rPr>
      </w:pPr>
    </w:p>
    <w:p w14:paraId="623B3B73" w14:textId="2BBA3D99" w:rsidR="008E775B" w:rsidRDefault="00000000" w:rsidP="00C46E28">
      <w:pPr>
        <w:pStyle w:val="BodyText"/>
        <w:ind w:left="103"/>
        <w:rPr>
          <w:sz w:val="20"/>
        </w:rPr>
      </w:pPr>
      <w:r>
        <w:rPr>
          <w:sz w:val="20"/>
        </w:rPr>
      </w:r>
      <w:r>
        <w:rPr>
          <w:sz w:val="20"/>
        </w:rPr>
        <w:pict w14:anchorId="600F0CE4">
          <v:group id="docshapegroup17" o:spid="_x0000_s2064" style="width:527.25pt;height:158.25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197CE271" w14:textId="77777777" w:rsidR="008E775B" w:rsidRDefault="00676005" w:rsidP="00C46E28">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6707C0DF" w14:textId="77777777" w:rsidR="008E775B" w:rsidRDefault="00676005" w:rsidP="00C46E28">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2F7F1137" w14:textId="77777777" w:rsidR="008E775B" w:rsidRDefault="00676005" w:rsidP="00C46E28">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38C43B87" w14:textId="77777777" w:rsidR="008E775B" w:rsidRDefault="00676005" w:rsidP="00C46E28">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57505550" w14:textId="77777777" w:rsidR="008E775B" w:rsidRPr="000F1AE7" w:rsidRDefault="00676005" w:rsidP="00C46E28">
                    <w:pPr>
                      <w:rPr>
                        <w:sz w:val="17"/>
                        <w:szCs w:val="17"/>
                        <w:lang w:eastAsia="ko-KR"/>
                      </w:rPr>
                    </w:pPr>
                    <w:r w:rsidRPr="000F1AE7">
                      <w:rPr>
                        <w:rFonts w:ascii="Malgun Gothic" w:eastAsia="Malgun Gothic" w:hAnsi="Malgun Gothic" w:cs="Malgun Gothic"/>
                        <w:sz w:val="17"/>
                        <w:szCs w:val="17"/>
                        <w:lang w:val="ko" w:eastAsia="ko-KR"/>
                      </w:rPr>
                      <w:t xml:space="preserve">발전 </w:t>
                    </w:r>
                    <w:r w:rsidRPr="000F1AE7">
                      <w:rPr>
                        <w:rFonts w:ascii="Malgun Gothic" w:eastAsia="Malgun Gothic" w:hAnsi="Malgun Gothic" w:cs="Malgun Gothic"/>
                        <w:sz w:val="17"/>
                        <w:szCs w:val="17"/>
                        <w:lang w:val="ko" w:eastAsia="ko-KR"/>
                      </w:rPr>
                      <w:t>시작:</w:t>
                    </w:r>
                  </w:p>
                  <w:p w14:paraId="3FE5CA8F" w14:textId="77777777" w:rsidR="008E775B" w:rsidRPr="00C46E28" w:rsidRDefault="008E775B" w:rsidP="00C46E28">
                    <w:pPr>
                      <w:rPr>
                        <w:sz w:val="32"/>
                        <w:szCs w:val="32"/>
                        <w:lang w:eastAsia="ko-KR"/>
                      </w:rPr>
                    </w:pPr>
                  </w:p>
                  <w:p w14:paraId="6D98AA63" w14:textId="77777777" w:rsidR="008E775B" w:rsidRPr="000F1AE7" w:rsidRDefault="00676005" w:rsidP="00C46E28">
                    <w:pPr>
                      <w:rPr>
                        <w:sz w:val="17"/>
                        <w:szCs w:val="17"/>
                        <w:lang w:eastAsia="ko-KR"/>
                      </w:rPr>
                    </w:pPr>
                    <w:r w:rsidRPr="000F1AE7">
                      <w:rPr>
                        <w:rFonts w:ascii="Malgun Gothic" w:eastAsia="Malgun Gothic" w:hAnsi="Malgun Gothic" w:cs="Malgun Gothic"/>
                        <w:sz w:val="17"/>
                        <w:szCs w:val="17"/>
                        <w:lang w:val="ko" w:eastAsia="ko-KR"/>
                      </w:rPr>
                      <w:t>목표에 접근:</w:t>
                    </w:r>
                  </w:p>
                  <w:p w14:paraId="14CD7B06" w14:textId="77777777" w:rsidR="008E775B" w:rsidRPr="00C46E28" w:rsidRDefault="008E775B" w:rsidP="00C46E28">
                    <w:pPr>
                      <w:rPr>
                        <w:sz w:val="40"/>
                        <w:szCs w:val="40"/>
                        <w:lang w:eastAsia="ko-KR"/>
                      </w:rPr>
                    </w:pPr>
                  </w:p>
                  <w:p w14:paraId="29F54DC1" w14:textId="77777777" w:rsidR="008E775B" w:rsidRPr="000F1AE7" w:rsidRDefault="00676005" w:rsidP="00C46E28">
                    <w:pPr>
                      <w:rPr>
                        <w:sz w:val="17"/>
                        <w:szCs w:val="17"/>
                        <w:lang w:eastAsia="ko-KR"/>
                      </w:rPr>
                    </w:pPr>
                    <w:r w:rsidRPr="000F1AE7">
                      <w:rPr>
                        <w:rFonts w:ascii="Malgun Gothic" w:eastAsia="Malgun Gothic" w:hAnsi="Malgun Gothic" w:cs="Malgun Gothic"/>
                        <w:sz w:val="17"/>
                        <w:szCs w:val="17"/>
                        <w:lang w:val="ko" w:eastAsia="ko-KR"/>
                      </w:rPr>
                      <w:t>목표 달성:</w:t>
                    </w:r>
                  </w:p>
                  <w:p w14:paraId="42B49DE9" w14:textId="77777777" w:rsidR="008E775B" w:rsidRPr="00C46E28" w:rsidRDefault="008E775B" w:rsidP="00C46E28">
                    <w:pPr>
                      <w:rPr>
                        <w:sz w:val="28"/>
                        <w:szCs w:val="28"/>
                        <w:lang w:eastAsia="ko-KR"/>
                      </w:rPr>
                    </w:pPr>
                  </w:p>
                  <w:p w14:paraId="261AC159" w14:textId="77777777" w:rsidR="008E775B" w:rsidRPr="000F1AE7" w:rsidRDefault="00676005" w:rsidP="00C46E28">
                    <w:pPr>
                      <w:rPr>
                        <w:sz w:val="17"/>
                        <w:szCs w:val="17"/>
                      </w:rPr>
                    </w:pPr>
                    <w:proofErr w:type="spellStart"/>
                    <w:r w:rsidRPr="000F1AE7">
                      <w:rPr>
                        <w:rFonts w:ascii="Malgun Gothic" w:eastAsia="Malgun Gothic" w:hAnsi="Malgun Gothic" w:cs="Malgun Gothic"/>
                        <w:sz w:val="17"/>
                        <w:szCs w:val="17"/>
                        <w:lang w:val="ko"/>
                      </w:rPr>
                      <w:t>심화</w:t>
                    </w:r>
                    <w:proofErr w:type="spellEnd"/>
                    <w:r w:rsidRPr="000F1AE7">
                      <w:rPr>
                        <w:rFonts w:ascii="Malgun Gothic" w:eastAsia="Malgun Gothic" w:hAnsi="Malgun Gothic" w:cs="Malgun Gothic"/>
                        <w:sz w:val="17"/>
                        <w:szCs w:val="17"/>
                        <w:lang w:val="ko"/>
                      </w:rPr>
                      <w:t>:</w:t>
                    </w:r>
                  </w:p>
                </w:txbxContent>
              </v:textbox>
            </v:shape>
            <w10:anchorlock/>
          </v:group>
        </w:pict>
      </w:r>
    </w:p>
    <w:p w14:paraId="4F768E15" w14:textId="77777777" w:rsidR="008E775B" w:rsidRDefault="00676005" w:rsidP="00C46E28">
      <w:pPr>
        <w:pStyle w:val="Heading1"/>
        <w:spacing w:before="110"/>
        <w:rPr>
          <w:lang w:eastAsia="ko-KR"/>
        </w:rPr>
      </w:pPr>
      <w:r>
        <w:rPr>
          <w:rFonts w:ascii="Malgun Gothic" w:eastAsia="Malgun Gothic" w:hAnsi="Malgun Gothic" w:cs="Malgun Gothic"/>
          <w:lang w:val="ko" w:eastAsia="ko-KR"/>
        </w:rPr>
        <w:t>영역</w:t>
      </w:r>
    </w:p>
    <w:p w14:paraId="12359FA9" w14:textId="77777777" w:rsidR="008E775B" w:rsidRDefault="00676005" w:rsidP="00C46E28">
      <w:pPr>
        <w:pStyle w:val="BodyText"/>
        <w:spacing w:before="266"/>
        <w:ind w:left="107" w:right="412"/>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2E3ADCAE" w14:textId="77777777" w:rsidR="008E775B" w:rsidRDefault="00000000" w:rsidP="00C46E28">
      <w:pPr>
        <w:pStyle w:val="BodyText"/>
        <w:spacing w:before="10"/>
        <w:rPr>
          <w:sz w:val="14"/>
          <w:lang w:eastAsia="ko-KR"/>
        </w:rPr>
      </w:pPr>
      <w:r>
        <w:rPr>
          <w:noProof/>
          <w:sz w:val="14"/>
        </w:rPr>
        <w:pict w14:anchorId="3C6E6B28">
          <v:shape id="docshape28" o:spid="_x0000_s2072" type="#_x0000_t202" style="position:absolute;margin-left:408.95pt;margin-top:29.2pt;width:73.9pt;height:42.05pt;z-index:251676672" filled="f" stroked="f">
            <v:textbox inset="0,0,0,0">
              <w:txbxContent>
                <w:p w14:paraId="7D896CF1" w14:textId="77777777" w:rsidR="008E775B" w:rsidRDefault="008E775B">
                  <w:pPr>
                    <w:rPr>
                      <w:sz w:val="16"/>
                    </w:rPr>
                  </w:pPr>
                </w:p>
                <w:p w14:paraId="1C255E40" w14:textId="77777777" w:rsidR="008E775B" w:rsidRDefault="008E775B">
                  <w:pPr>
                    <w:rPr>
                      <w:sz w:val="16"/>
                    </w:rPr>
                  </w:pPr>
                </w:p>
                <w:p w14:paraId="609D8B19" w14:textId="77777777" w:rsidR="008E775B" w:rsidRDefault="008E775B">
                  <w:pPr>
                    <w:spacing w:before="8"/>
                    <w:rPr>
                      <w:sz w:val="20"/>
                    </w:rPr>
                  </w:pPr>
                </w:p>
                <w:p w14:paraId="16EE33B9" w14:textId="77777777" w:rsidR="008E775B" w:rsidRDefault="00676005">
                  <w:pPr>
                    <w:spacing w:before="1"/>
                    <w:ind w:left="88"/>
                    <w:rPr>
                      <w:i/>
                      <w:sz w:val="14"/>
                    </w:rPr>
                  </w:pPr>
                  <w:r>
                    <w:rPr>
                      <w:rFonts w:ascii="Malgun Gothic" w:eastAsia="Malgun Gothic" w:hAnsi="Malgun Gothic" w:cs="Malgun Gothic"/>
                      <w:i/>
                      <w:sz w:val="14"/>
                      <w:lang w:val="ko"/>
                    </w:rPr>
                    <w:t xml:space="preserve">_/5개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noProof/>
          <w:sz w:val="14"/>
        </w:rPr>
        <w:pict w14:anchorId="7311BFAF">
          <v:shape id="docshape27" o:spid="_x0000_s2073" style="position:absolute;margin-left:408.95pt;margin-top:29.2pt;width:1.65pt;height:42.05pt;z-index:25167564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noProof/>
          <w:sz w:val="14"/>
        </w:rPr>
        <w:pict w14:anchorId="0AF39AD5">
          <v:line id="_x0000_s2074" style="position:absolute;z-index:251674624" from="409.8pt,70.45pt" to="409.8pt,30.05pt" strokeweight="1.62pt"/>
        </w:pict>
      </w:r>
      <w:r>
        <w:rPr>
          <w:noProof/>
          <w:sz w:val="14"/>
        </w:rPr>
        <w:pict w14:anchorId="3E879367">
          <v:rect id="docshape26" o:spid="_x0000_s2075" style="position:absolute;margin-left:409.8pt;margin-top:37.85pt;width:72.8pt;height:17.9pt;z-index:251673600" filled="f" strokeweight=".54pt"/>
        </w:pict>
      </w:r>
      <w:r>
        <w:rPr>
          <w:noProof/>
          <w:sz w:val="14"/>
        </w:rPr>
        <w:pict w14:anchorId="722EAED5">
          <v:rect id="docshape25" o:spid="_x0000_s2076" style="position:absolute;margin-left:409.8pt;margin-top:37.85pt;width:72.8pt;height:17.9pt;z-index:251672576" filled="f" fillcolor="#283b8c" stroked="f"/>
        </w:pict>
      </w:r>
    </w:p>
    <w:p w14:paraId="2330C13A" w14:textId="77777777" w:rsidR="008E775B" w:rsidRDefault="008E775B" w:rsidP="00C46E28">
      <w:pPr>
        <w:rPr>
          <w:sz w:val="14"/>
          <w:lang w:eastAsia="ko-KR"/>
        </w:rPr>
        <w:sectPr w:rsidR="008E775B">
          <w:type w:val="continuous"/>
          <w:pgSz w:w="12240" w:h="15840"/>
          <w:pgMar w:top="2980" w:right="740" w:bottom="280" w:left="740" w:header="1209" w:footer="0" w:gutter="0"/>
          <w:cols w:space="720"/>
        </w:sectPr>
      </w:pPr>
    </w:p>
    <w:p w14:paraId="20718286" w14:textId="77777777" w:rsidR="008E775B" w:rsidRDefault="008E775B" w:rsidP="00C46E28">
      <w:pPr>
        <w:pStyle w:val="BodyText"/>
        <w:spacing w:before="7"/>
        <w:rPr>
          <w:sz w:val="20"/>
          <w:lang w:eastAsia="ko-KR"/>
        </w:rPr>
      </w:pPr>
    </w:p>
    <w:p w14:paraId="3DA907DA" w14:textId="77777777" w:rsidR="008E775B" w:rsidRDefault="00676005" w:rsidP="00C46E28">
      <w:pPr>
        <w:pStyle w:val="BodyText"/>
        <w:ind w:left="107" w:right="20"/>
        <w:rPr>
          <w:lang w:eastAsia="ko-KR"/>
        </w:rPr>
      </w:pPr>
      <w:r>
        <w:rPr>
          <w:rFonts w:ascii="Malgun Gothic" w:eastAsia="Malgun Gothic" w:hAnsi="Malgun Gothic" w:cs="Malgun Gothic"/>
          <w:lang w:val="ko" w:eastAsia="ko-KR"/>
        </w:rPr>
        <w:t>M.C1.1: 숫자 구조 이해하기(숫자 세기, 자릿수, 분수)</w:t>
      </w:r>
    </w:p>
    <w:p w14:paraId="189F0061" w14:textId="77777777" w:rsidR="008E775B" w:rsidRDefault="00676005" w:rsidP="00C46E28">
      <w:pPr>
        <w:rPr>
          <w:sz w:val="18"/>
          <w:lang w:eastAsia="ko-KR"/>
        </w:rPr>
      </w:pPr>
      <w:r>
        <w:rPr>
          <w:lang w:eastAsia="ko-KR"/>
        </w:rPr>
        <w:br w:type="column"/>
      </w:r>
    </w:p>
    <w:p w14:paraId="26DE35F9" w14:textId="77777777" w:rsidR="008E775B" w:rsidRDefault="008E775B" w:rsidP="00C46E28">
      <w:pPr>
        <w:pStyle w:val="BodyText"/>
        <w:rPr>
          <w:sz w:val="18"/>
          <w:lang w:eastAsia="ko-KR"/>
        </w:rPr>
      </w:pPr>
    </w:p>
    <w:p w14:paraId="35C955CB" w14:textId="77777777" w:rsidR="008E775B" w:rsidRDefault="008E775B" w:rsidP="00C46E28">
      <w:pPr>
        <w:pStyle w:val="BodyText"/>
        <w:spacing w:before="7"/>
        <w:rPr>
          <w:sz w:val="21"/>
          <w:lang w:eastAsia="ko-KR"/>
        </w:rPr>
      </w:pPr>
    </w:p>
    <w:p w14:paraId="07ED1967" w14:textId="77777777" w:rsidR="008E775B" w:rsidRDefault="00000000" w:rsidP="00C46E28">
      <w:pPr>
        <w:ind w:left="107"/>
        <w:rPr>
          <w:b/>
          <w:sz w:val="15"/>
          <w:lang w:eastAsia="ko-KR"/>
        </w:rPr>
      </w:pPr>
      <w:r>
        <w:pict w14:anchorId="03F6081C">
          <v:group id="docshapegroup20" o:spid="_x0000_s2077" style="position:absolute;left:0;text-align:left;margin-left:169.05pt;margin-top:-12.4pt;width:1.65pt;height:42.05pt;z-index:251659264;mso-position-horizontal-relative:page" coordorigin="3381,-248" coordsize="33,841">
            <v:shape id="docshape21" o:spid="_x0000_s2078" style="position:absolute;left:3397;top:-76;width:2;height:358" coordorigin="3397,-76" coordsize="0,358" path="m3397,-76r,358l3397,-76xe" fillcolor="#283b8c" stroked="f">
              <v:path arrowok="t"/>
            </v:shape>
            <v:shape id="docshape22" o:spid="_x0000_s2079" style="position:absolute;left:3397;top:-76;width:2;height:358" coordorigin="3397,-76" coordsize="0,358" path="m3397,282r,-358l3397,282xe" filled="f" strokeweight=".54pt">
              <v:path arrowok="t"/>
            </v:shape>
            <v:line id="_x0000_s2080" style="position:absolute" from="3397,576" to="3397,-232" strokeweight="1.62pt"/>
            <v:shape id="docshape23" o:spid="_x0000_s2081"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03011B">
        <w:rPr>
          <w:rFonts w:ascii="Malgun Gothic" w:eastAsia="Malgun Gothic" w:hAnsi="Malgun Gothic" w:cs="Malgun Gothic"/>
          <w:b/>
          <w:w w:val="105"/>
          <w:sz w:val="15"/>
          <w:lang w:val="ko" w:eastAsia="ko-KR"/>
        </w:rPr>
        <w:t>__%</w:t>
      </w:r>
    </w:p>
    <w:p w14:paraId="2DF430ED" w14:textId="77777777" w:rsidR="008E775B" w:rsidRDefault="008E775B" w:rsidP="00C46E28">
      <w:pPr>
        <w:pStyle w:val="BodyText"/>
        <w:spacing w:before="2"/>
        <w:rPr>
          <w:b/>
          <w:sz w:val="16"/>
          <w:lang w:eastAsia="ko-KR"/>
        </w:rPr>
      </w:pPr>
    </w:p>
    <w:p w14:paraId="0C05C9E5" w14:textId="77777777" w:rsidR="008E775B" w:rsidRDefault="00676005" w:rsidP="00C46E28">
      <w:pPr>
        <w:ind w:left="159"/>
        <w:rPr>
          <w:i/>
          <w:sz w:val="14"/>
          <w:lang w:eastAsia="ko-KR"/>
        </w:rPr>
      </w:pPr>
      <w:r>
        <w:rPr>
          <w:rFonts w:ascii="Malgun Gothic" w:eastAsia="Malgun Gothic" w:hAnsi="Malgun Gothic" w:cs="Malgun Gothic"/>
          <w:i/>
          <w:sz w:val="14"/>
          <w:lang w:val="ko" w:eastAsia="ko-KR"/>
        </w:rPr>
        <w:t>_/5개 기술+ 마스터</w:t>
      </w:r>
    </w:p>
    <w:p w14:paraId="551F08D8" w14:textId="77777777" w:rsidR="008E775B" w:rsidRDefault="00676005" w:rsidP="00C46E28">
      <w:pPr>
        <w:pStyle w:val="BodyText"/>
        <w:spacing w:before="101"/>
        <w:ind w:left="107" w:right="22"/>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M.C1.3: 간단한 산술 연산을 사용하여 정확하고 효율적으로 계산하기</w:t>
      </w:r>
    </w:p>
    <w:p w14:paraId="22A31838" w14:textId="77777777" w:rsidR="008E775B" w:rsidRDefault="00676005" w:rsidP="00C46E28">
      <w:pPr>
        <w:rPr>
          <w:sz w:val="18"/>
          <w:lang w:eastAsia="ko-KR"/>
        </w:rPr>
      </w:pPr>
      <w:r>
        <w:rPr>
          <w:lang w:eastAsia="ko-KR"/>
        </w:rPr>
        <w:br w:type="column"/>
      </w:r>
    </w:p>
    <w:p w14:paraId="65E4D656" w14:textId="77777777" w:rsidR="008E775B" w:rsidRDefault="008E775B" w:rsidP="00C46E28">
      <w:pPr>
        <w:pStyle w:val="BodyText"/>
        <w:rPr>
          <w:sz w:val="18"/>
          <w:lang w:eastAsia="ko-KR"/>
        </w:rPr>
      </w:pPr>
    </w:p>
    <w:p w14:paraId="16FF91B6" w14:textId="77777777" w:rsidR="008E775B" w:rsidRDefault="008E775B" w:rsidP="00C46E28">
      <w:pPr>
        <w:pStyle w:val="BodyText"/>
        <w:spacing w:before="7"/>
        <w:rPr>
          <w:sz w:val="21"/>
          <w:lang w:eastAsia="ko-KR"/>
        </w:rPr>
      </w:pPr>
    </w:p>
    <w:p w14:paraId="6585BF3E" w14:textId="77777777" w:rsidR="008E775B" w:rsidRDefault="00676005" w:rsidP="00C46E28">
      <w:pPr>
        <w:ind w:left="107"/>
        <w:rPr>
          <w:b/>
          <w:sz w:val="15"/>
          <w:lang w:eastAsia="ko-KR"/>
        </w:rPr>
      </w:pPr>
      <w:r>
        <w:rPr>
          <w:rFonts w:ascii="Malgun Gothic" w:eastAsia="Malgun Gothic" w:hAnsi="Malgun Gothic" w:cs="Malgun Gothic"/>
          <w:b/>
          <w:w w:val="105"/>
          <w:sz w:val="15"/>
          <w:lang w:val="ko" w:eastAsia="ko-KR"/>
        </w:rPr>
        <w:t>__%</w:t>
      </w:r>
    </w:p>
    <w:p w14:paraId="57069C57" w14:textId="77777777" w:rsidR="008E775B" w:rsidRDefault="008E775B" w:rsidP="00C46E28">
      <w:pPr>
        <w:rPr>
          <w:sz w:val="15"/>
          <w:lang w:eastAsia="ko-KR"/>
        </w:rPr>
        <w:sectPr w:rsidR="008E775B">
          <w:type w:val="continuous"/>
          <w:pgSz w:w="12240" w:h="15840"/>
          <w:pgMar w:top="2980" w:right="740" w:bottom="280" w:left="740" w:header="1209" w:footer="0" w:gutter="0"/>
          <w:cols w:num="4" w:space="720" w:equalWidth="0">
            <w:col w:w="2116" w:space="454"/>
            <w:col w:w="1592" w:space="1377"/>
            <w:col w:w="1898" w:space="2128"/>
            <w:col w:w="1195"/>
          </w:cols>
        </w:sectPr>
      </w:pPr>
    </w:p>
    <w:p w14:paraId="684B4F47" w14:textId="2B751571" w:rsidR="008E775B" w:rsidRDefault="00676005" w:rsidP="00C46E28">
      <w:pPr>
        <w:pStyle w:val="BodyText"/>
        <w:jc w:val="right"/>
        <w:rPr>
          <w:lang w:eastAsia="ko-KR"/>
        </w:rPr>
      </w:pPr>
      <w:r>
        <w:rPr>
          <w:noProof/>
        </w:rPr>
        <w:drawing>
          <wp:anchor distT="0" distB="0" distL="0" distR="0" simplePos="0" relativeHeight="251654656" behindDoc="0" locked="0" layoutInCell="1" allowOverlap="1" wp14:anchorId="10A1CEDA" wp14:editId="2A8928E9">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577532" cy="536361"/>
                    </a:xfrm>
                    <a:prstGeom prst="rect">
                      <a:avLst/>
                    </a:prstGeom>
                  </pic:spPr>
                </pic:pic>
              </a:graphicData>
            </a:graphic>
          </wp:anchor>
        </w:drawing>
      </w:r>
      <w:r>
        <w:rPr>
          <w:rFonts w:ascii="Malgun Gothic" w:eastAsia="Malgun Gothic" w:hAnsi="Malgun Gothic" w:cs="Malgun Gothic"/>
          <w:lang w:val="ko" w:eastAsia="ko-KR"/>
        </w:rPr>
        <w:t>페이지 1/2</w:t>
      </w:r>
    </w:p>
    <w:p w14:paraId="2C2D4131" w14:textId="77777777" w:rsidR="008E775B" w:rsidRDefault="00676005" w:rsidP="00C46E28">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5F2ACBF1" w14:textId="77777777" w:rsidR="008E775B" w:rsidRDefault="00000000" w:rsidP="00C46E28">
      <w:pPr>
        <w:spacing w:before="44"/>
        <w:ind w:left="107" w:firstLine="43"/>
        <w:rPr>
          <w:sz w:val="12"/>
        </w:rPr>
      </w:pPr>
      <w:r>
        <w:pict w14:anchorId="6AF33075">
          <v:shape id="docshape29" o:spid="_x0000_s2082" type="#_x0000_t202" style="position:absolute;left:0;text-align:left;margin-left:42.4pt;margin-top:3.15pt;width:2.2pt;height:10.4pt;z-index:-251648000;mso-position-horizontal-relative:page" filled="f" stroked="f">
            <v:textbox inset="0,0,0,0">
              <w:txbxContent>
                <w:p w14:paraId="638E069B" w14:textId="77777777" w:rsidR="008E775B" w:rsidRDefault="00676005">
                  <w:pPr>
                    <w:spacing w:line="119" w:lineRule="exact"/>
                    <w:rPr>
                      <w:i/>
                      <w:sz w:val="12"/>
                    </w:rPr>
                  </w:pPr>
                  <w:r>
                    <w:rPr>
                      <w:i/>
                      <w:spacing w:val="-103"/>
                      <w:w w:val="438"/>
                      <w:sz w:val="12"/>
                    </w:rPr>
                    <w:t xml:space="preserve"> </w:t>
                  </w:r>
                </w:p>
              </w:txbxContent>
            </v:textbox>
            <w10:wrap anchorx="page"/>
          </v:shape>
        </w:pict>
      </w:r>
      <w:r w:rsidR="006A78AC" w:rsidRPr="00C46E28">
        <w:rPr>
          <w:rFonts w:ascii="Malgun Gothic" w:eastAsia="Malgun Gothic" w:hAnsi="Malgun Gothic" w:cs="Malgun Gothic"/>
          <w:sz w:val="12"/>
        </w:rPr>
        <w:t xml:space="preserve">c The University of Kansas. </w:t>
      </w:r>
      <w:r w:rsidR="006A78AC">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6A78AC">
        <w:rPr>
          <w:rFonts w:ascii="Malgun Gothic" w:eastAsia="Malgun Gothic" w:hAnsi="Malgun Gothic" w:cs="Malgun Gothic"/>
          <w:sz w:val="12"/>
          <w:lang w:val="ko"/>
        </w:rPr>
        <w:t xml:space="preserve">"Dynamic Learning Maps"는 University of Kansas의 </w:t>
      </w:r>
      <w:proofErr w:type="spellStart"/>
      <w:r w:rsidR="006A78AC">
        <w:rPr>
          <w:rFonts w:ascii="Malgun Gothic" w:eastAsia="Malgun Gothic" w:hAnsi="Malgun Gothic" w:cs="Malgun Gothic"/>
          <w:sz w:val="12"/>
          <w:lang w:val="ko"/>
        </w:rPr>
        <w:t>상표입니다</w:t>
      </w:r>
      <w:proofErr w:type="spellEnd"/>
      <w:r w:rsidR="006A78AC">
        <w:rPr>
          <w:rFonts w:ascii="Malgun Gothic" w:eastAsia="Malgun Gothic" w:hAnsi="Malgun Gothic" w:cs="Malgun Gothic"/>
          <w:sz w:val="12"/>
          <w:lang w:val="ko"/>
        </w:rPr>
        <w:t>.</w:t>
      </w:r>
    </w:p>
    <w:p w14:paraId="07DEBFE9" w14:textId="77777777" w:rsidR="008E775B" w:rsidRDefault="008E775B" w:rsidP="00C46E28">
      <w:pPr>
        <w:rPr>
          <w:sz w:val="12"/>
        </w:rPr>
        <w:sectPr w:rsidR="008E775B">
          <w:type w:val="continuous"/>
          <w:pgSz w:w="12240" w:h="15840"/>
          <w:pgMar w:top="2980" w:right="740" w:bottom="280" w:left="740" w:header="1209" w:footer="0" w:gutter="0"/>
          <w:cols w:space="720"/>
        </w:sectPr>
      </w:pPr>
    </w:p>
    <w:p w14:paraId="0774FB94" w14:textId="77777777" w:rsidR="008E775B" w:rsidRDefault="008E775B" w:rsidP="00C46E28">
      <w:pPr>
        <w:pStyle w:val="BodyText"/>
        <w:rPr>
          <w:sz w:val="3"/>
        </w:rPr>
      </w:pPr>
    </w:p>
    <w:p w14:paraId="2DE41D81" w14:textId="77777777" w:rsidR="008E775B" w:rsidRDefault="00000000" w:rsidP="00C46E28">
      <w:pPr>
        <w:pStyle w:val="BodyText"/>
        <w:ind w:left="107"/>
        <w:rPr>
          <w:sz w:val="2"/>
        </w:rPr>
      </w:pPr>
      <w:r>
        <w:rPr>
          <w:sz w:val="2"/>
        </w:rPr>
      </w:r>
      <w:r>
        <w:rPr>
          <w:sz w:val="2"/>
        </w:rPr>
        <w:pict w14:anchorId="4FF87320">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234CB54F" w14:textId="77777777" w:rsidR="008E775B" w:rsidRDefault="00676005" w:rsidP="00C46E28">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7B2F70B3" w14:textId="77777777" w:rsidR="008E775B" w:rsidRDefault="00000000" w:rsidP="00C46E28">
      <w:pPr>
        <w:pStyle w:val="BodyText"/>
        <w:spacing w:before="9"/>
        <w:rPr>
          <w:b/>
          <w:lang w:eastAsia="ko-KR"/>
        </w:rPr>
      </w:pPr>
      <w:r>
        <w:rPr>
          <w:b/>
          <w:noProof/>
        </w:rPr>
        <w:pict w14:anchorId="09656E31">
          <v:shape id="docshape44" o:spid="_x0000_s2085" type="#_x0000_t202" style="position:absolute;margin-left:408.95pt;margin-top:33.85pt;width:69.95pt;height:42.05pt;z-index:251681792" filled="f" stroked="f">
            <v:textbox inset="0,0,0,0">
              <w:txbxContent>
                <w:p w14:paraId="52EDE844" w14:textId="77777777" w:rsidR="008E775B" w:rsidRDefault="008E775B">
                  <w:pPr>
                    <w:spacing w:before="6"/>
                    <w:rPr>
                      <w:sz w:val="21"/>
                    </w:rPr>
                  </w:pPr>
                </w:p>
                <w:p w14:paraId="0BF460C8" w14:textId="77777777" w:rsidR="008E775B" w:rsidRDefault="00676005" w:rsidP="009D0927">
                  <w:pPr>
                    <w:spacing w:before="1"/>
                    <w:ind w:right="-58"/>
                    <w:jc w:val="center"/>
                    <w:rPr>
                      <w:b/>
                      <w:sz w:val="15"/>
                    </w:rPr>
                  </w:pPr>
                  <w:r>
                    <w:rPr>
                      <w:rFonts w:ascii="Malgun Gothic" w:eastAsia="Malgun Gothic" w:hAnsi="Malgun Gothic" w:cs="Malgun Gothic"/>
                      <w:b/>
                      <w:w w:val="105"/>
                      <w:sz w:val="15"/>
                      <w:lang w:val="ko"/>
                    </w:rPr>
                    <w:t xml:space="preserve">                          </w:t>
                  </w:r>
                  <w:r>
                    <w:rPr>
                      <w:rFonts w:ascii="Malgun Gothic" w:eastAsia="Malgun Gothic" w:hAnsi="Malgun Gothic" w:cs="Malgun Gothic"/>
                      <w:b/>
                      <w:w w:val="105"/>
                      <w:sz w:val="15"/>
                      <w:lang w:val="ko"/>
                    </w:rPr>
                    <w:t>__%</w:t>
                  </w:r>
                </w:p>
                <w:p w14:paraId="39319799" w14:textId="77777777" w:rsidR="008E775B" w:rsidRDefault="008E775B">
                  <w:pPr>
                    <w:spacing w:before="1"/>
                    <w:rPr>
                      <w:b/>
                      <w:sz w:val="16"/>
                    </w:rPr>
                  </w:pPr>
                </w:p>
                <w:p w14:paraId="3E91923D" w14:textId="77777777" w:rsidR="008E775B" w:rsidRDefault="00676005">
                  <w:pPr>
                    <w:spacing w:before="1"/>
                    <w:jc w:val="right"/>
                    <w:rPr>
                      <w:i/>
                      <w:sz w:val="14"/>
                    </w:rPr>
                  </w:pPr>
                  <w:r>
                    <w:rPr>
                      <w:rFonts w:ascii="Malgun Gothic" w:eastAsia="Malgun Gothic" w:hAnsi="Malgun Gothic" w:cs="Malgun Gothic"/>
                      <w:i/>
                      <w:sz w:val="14"/>
                      <w:lang w:val="ko"/>
                    </w:rPr>
                    <w:t xml:space="preserve">_/5개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b/>
          <w:noProof/>
        </w:rPr>
        <w:pict w14:anchorId="1340FFEE">
          <v:shape id="docshape43" o:spid="_x0000_s2086" style="position:absolute;margin-left:408.95pt;margin-top:33.85pt;width:1.65pt;height:42.05pt;z-index:251680768" coordorigin="8920,-1647" coordsize="33,841" o:spt="100" adj="0,,0" path="m8952,-822r-5,-12l8936,-838r-11,4l8920,-822r5,11l8936,-806r11,-5l8952,-822xm8952,-1631r-5,-11l8936,-1647r-11,5l8920,-1631r5,12l8936,-1615r11,-4l8952,-1631xe" filled="f" fillcolor="black" stroked="f">
            <v:stroke joinstyle="round"/>
            <v:formulas/>
            <v:path arrowok="t" o:connecttype="segments"/>
          </v:shape>
        </w:pict>
      </w:r>
    </w:p>
    <w:p w14:paraId="66036BA0" w14:textId="77777777" w:rsidR="008E775B" w:rsidRDefault="008E775B" w:rsidP="00C46E28">
      <w:pPr>
        <w:rPr>
          <w:lang w:eastAsia="ko-KR"/>
        </w:rPr>
        <w:sectPr w:rsidR="008E775B">
          <w:pgSz w:w="12240" w:h="15840"/>
          <w:pgMar w:top="2980" w:right="740" w:bottom="280" w:left="740" w:header="1209" w:footer="0" w:gutter="0"/>
          <w:cols w:space="720"/>
        </w:sectPr>
      </w:pPr>
    </w:p>
    <w:p w14:paraId="2C44C8D8" w14:textId="77777777" w:rsidR="008E775B" w:rsidRDefault="00676005" w:rsidP="00C46E28">
      <w:pPr>
        <w:pStyle w:val="BodyText"/>
        <w:spacing w:before="102"/>
        <w:ind w:left="107" w:right="57"/>
        <w:rPr>
          <w:lang w:eastAsia="ko-KR"/>
        </w:rPr>
      </w:pPr>
      <w:r>
        <w:rPr>
          <w:rFonts w:ascii="Malgun Gothic" w:eastAsia="Malgun Gothic" w:hAnsi="Malgun Gothic" w:cs="Malgun Gothic"/>
          <w:lang w:val="ko" w:eastAsia="ko-KR"/>
        </w:rPr>
        <w:t>M.C2.1: 2차원 및 3차원 도형의 기하학적 속성을 이해하고 사용하기</w:t>
      </w:r>
    </w:p>
    <w:p w14:paraId="65D9D9A3" w14:textId="77777777" w:rsidR="008E775B" w:rsidRDefault="00676005" w:rsidP="00C46E28">
      <w:pPr>
        <w:pStyle w:val="BodyText"/>
        <w:spacing w:before="180"/>
        <w:ind w:left="107" w:right="34"/>
        <w:rPr>
          <w:lang w:eastAsia="ko-KR"/>
        </w:rPr>
      </w:pPr>
      <w:r>
        <w:rPr>
          <w:rFonts w:ascii="Malgun Gothic" w:eastAsia="Malgun Gothic" w:hAnsi="Malgun Gothic" w:cs="Malgun Gothic"/>
          <w:lang w:val="ko" w:eastAsia="ko-KR"/>
        </w:rPr>
        <w:t>M.C3.1: 측정 원리 및 측정 단위를 이해하고 사용하기</w:t>
      </w:r>
    </w:p>
    <w:p w14:paraId="717F33E1" w14:textId="77777777" w:rsidR="008E775B" w:rsidRDefault="00676005" w:rsidP="00C46E28">
      <w:pPr>
        <w:rPr>
          <w:sz w:val="18"/>
          <w:lang w:eastAsia="ko-KR"/>
        </w:rPr>
      </w:pPr>
      <w:r>
        <w:rPr>
          <w:lang w:eastAsia="ko-KR"/>
        </w:rPr>
        <w:br w:type="column"/>
      </w:r>
    </w:p>
    <w:p w14:paraId="37F62DA2" w14:textId="77777777" w:rsidR="008E775B" w:rsidRDefault="008E775B" w:rsidP="00C46E28">
      <w:pPr>
        <w:pStyle w:val="BodyText"/>
        <w:rPr>
          <w:sz w:val="18"/>
          <w:lang w:eastAsia="ko-KR"/>
        </w:rPr>
      </w:pPr>
    </w:p>
    <w:p w14:paraId="7A417318" w14:textId="77777777" w:rsidR="008E775B" w:rsidRDefault="008E775B" w:rsidP="00C46E28">
      <w:pPr>
        <w:pStyle w:val="BodyText"/>
        <w:spacing w:before="7"/>
        <w:rPr>
          <w:sz w:val="21"/>
          <w:lang w:eastAsia="ko-KR"/>
        </w:rPr>
      </w:pPr>
    </w:p>
    <w:p w14:paraId="3BE9585B" w14:textId="77777777" w:rsidR="008E775B" w:rsidRDefault="00676005" w:rsidP="00C46E28">
      <w:pPr>
        <w:ind w:left="107"/>
        <w:rPr>
          <w:b/>
          <w:sz w:val="15"/>
          <w:lang w:eastAsia="ko-KR"/>
        </w:rPr>
      </w:pPr>
      <w:r>
        <w:rPr>
          <w:rFonts w:ascii="Malgun Gothic" w:eastAsia="Malgun Gothic" w:hAnsi="Malgun Gothic" w:cs="Malgun Gothic"/>
          <w:b/>
          <w:w w:val="105"/>
          <w:sz w:val="15"/>
          <w:lang w:val="ko" w:eastAsia="ko-KR"/>
        </w:rPr>
        <w:t xml:space="preserve"> __%</w:t>
      </w:r>
    </w:p>
    <w:p w14:paraId="01EF5F9F" w14:textId="77777777" w:rsidR="008E775B" w:rsidRDefault="008E775B" w:rsidP="00C46E28">
      <w:pPr>
        <w:pStyle w:val="BodyText"/>
        <w:spacing w:before="2"/>
        <w:rPr>
          <w:b/>
          <w:sz w:val="16"/>
          <w:lang w:eastAsia="ko-KR"/>
        </w:rPr>
      </w:pPr>
    </w:p>
    <w:p w14:paraId="573411F4" w14:textId="77777777" w:rsidR="008E775B" w:rsidRDefault="00000000" w:rsidP="00C46E28">
      <w:pPr>
        <w:ind w:left="159"/>
        <w:rPr>
          <w:i/>
          <w:sz w:val="14"/>
          <w:lang w:eastAsia="ko-KR"/>
        </w:rPr>
      </w:pPr>
      <w:r>
        <w:pict w14:anchorId="3FA714CB">
          <v:group id="docshapegroup32" o:spid="_x0000_s2087" style="position:absolute;left:0;text-align:left;margin-left:169.05pt;margin-top:-30.35pt;width:1.65pt;height:42.05pt;z-index:251661312;mso-position-horizontal-relative:page" coordorigin="3381,-607" coordsize="33,841">
            <v:shape id="docshape33" o:spid="_x0000_s2088" style="position:absolute;left:3397;top:-435;width:2;height:358" coordorigin="3397,-434" coordsize="0,358" path="m3397,-434r,357l3397,-434xe" fillcolor="#283b8c" stroked="f">
              <v:path arrowok="t"/>
            </v:shape>
            <v:shape id="docshape34" o:spid="_x0000_s2089" style="position:absolute;left:3397;top:-435;width:2;height:358" coordorigin="3397,-434" coordsize="0,358" path="m3397,-77r,-357l3397,-77xe" filled="f" strokeweight=".54pt">
              <v:path arrowok="t"/>
            </v:shape>
            <v:line id="_x0000_s2090" style="position:absolute" from="3397,218" to="3397,-591" strokeweight="1.62pt"/>
            <v:shape id="docshape35" o:spid="_x0000_s2091"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6A78AC">
        <w:rPr>
          <w:rFonts w:ascii="Malgun Gothic" w:eastAsia="Malgun Gothic" w:hAnsi="Malgun Gothic" w:cs="Malgun Gothic"/>
          <w:i/>
          <w:sz w:val="14"/>
          <w:lang w:val="ko" w:eastAsia="ko-KR"/>
        </w:rPr>
        <w:t>_/5개 기술 마스터</w:t>
      </w:r>
    </w:p>
    <w:p w14:paraId="03A1AA85" w14:textId="77777777" w:rsidR="008E775B" w:rsidRDefault="008E775B" w:rsidP="00C46E28">
      <w:pPr>
        <w:pStyle w:val="BodyText"/>
        <w:rPr>
          <w:i/>
          <w:sz w:val="16"/>
          <w:lang w:eastAsia="ko-KR"/>
        </w:rPr>
      </w:pPr>
    </w:p>
    <w:p w14:paraId="6C175182" w14:textId="77777777" w:rsidR="008E775B" w:rsidRDefault="008E775B" w:rsidP="00C46E28">
      <w:pPr>
        <w:pStyle w:val="BodyText"/>
        <w:rPr>
          <w:i/>
          <w:sz w:val="16"/>
          <w:lang w:eastAsia="ko-KR"/>
        </w:rPr>
      </w:pPr>
    </w:p>
    <w:p w14:paraId="559ED3F9" w14:textId="77777777" w:rsidR="008E775B" w:rsidRDefault="008E775B" w:rsidP="00C46E28">
      <w:pPr>
        <w:pStyle w:val="BodyText"/>
        <w:rPr>
          <w:i/>
          <w:sz w:val="16"/>
          <w:lang w:eastAsia="ko-KR"/>
        </w:rPr>
      </w:pPr>
    </w:p>
    <w:p w14:paraId="4936D917" w14:textId="77777777" w:rsidR="008E775B" w:rsidRDefault="008E775B" w:rsidP="00C46E28">
      <w:pPr>
        <w:pStyle w:val="BodyText"/>
        <w:rPr>
          <w:i/>
          <w:sz w:val="16"/>
          <w:lang w:eastAsia="ko-KR"/>
        </w:rPr>
      </w:pPr>
    </w:p>
    <w:p w14:paraId="583314D5" w14:textId="77777777" w:rsidR="008E775B" w:rsidRDefault="00000000" w:rsidP="00C46E28">
      <w:pPr>
        <w:spacing w:before="143"/>
        <w:ind w:left="963"/>
        <w:rPr>
          <w:b/>
          <w:sz w:val="15"/>
          <w:lang w:eastAsia="ko-KR"/>
        </w:rPr>
      </w:pPr>
      <w:r>
        <w:pict w14:anchorId="07D58697">
          <v:group id="docshapegroup36" o:spid="_x0000_s2092" style="position:absolute;left:0;text-align:left;margin-left:169.05pt;margin-top:-5.25pt;width:43.85pt;height:42.05pt;z-index:-251646976;mso-position-horizontal-relative:page" coordorigin="3381,-105" coordsize="877,841">
            <v:rect id="docshape37" o:spid="_x0000_s2093" style="position:absolute;left:3397;top:67;width:856;height:358" filled="f" fillcolor="#283b8c" stroked="f"/>
            <v:rect id="docshape38" o:spid="_x0000_s2094" style="position:absolute;left:3397;top:67;width:856;height:358" filled="f" strokeweight=".54pt"/>
            <v:line id="_x0000_s2095" style="position:absolute" from="3397,719" to="3397,-89" strokeweight="1.62pt"/>
            <v:shape id="docshape39" o:spid="_x0000_s2096" style="position:absolute;left:3381;top:-106;width:33;height:841" coordorigin="3381,-105" coordsize="33,841" o:spt="100" adj="0,,0" path="m3413,719r-4,-11l3397,703r-11,5l3381,719r5,12l3397,736r12,-5l3413,719xm3413,-89r-4,-12l3397,-105r-11,4l3381,-89r5,11l3397,-73r12,-5l3413,-89xe" filled="f" fillcolor="black" stroked="f">
              <v:stroke joinstyle="round"/>
              <v:formulas/>
              <v:path arrowok="t" o:connecttype="segments"/>
            </v:shape>
            <w10:wrap anchorx="page"/>
          </v:group>
        </w:pict>
      </w:r>
      <w:r w:rsidR="0003011B">
        <w:rPr>
          <w:rFonts w:ascii="Malgun Gothic" w:eastAsia="Malgun Gothic" w:hAnsi="Malgun Gothic" w:cs="Malgun Gothic"/>
          <w:b/>
          <w:w w:val="105"/>
          <w:sz w:val="15"/>
          <w:lang w:val="ko" w:eastAsia="ko-KR"/>
        </w:rPr>
        <w:t>__%</w:t>
      </w:r>
    </w:p>
    <w:p w14:paraId="3AB3022D" w14:textId="77777777" w:rsidR="008E775B" w:rsidRDefault="008E775B" w:rsidP="00C46E28">
      <w:pPr>
        <w:pStyle w:val="BodyText"/>
        <w:spacing w:before="2"/>
        <w:rPr>
          <w:b/>
          <w:sz w:val="16"/>
          <w:lang w:eastAsia="ko-KR"/>
        </w:rPr>
      </w:pPr>
    </w:p>
    <w:p w14:paraId="0067472D" w14:textId="77777777" w:rsidR="008E775B" w:rsidRDefault="00676005" w:rsidP="00C46E28">
      <w:pPr>
        <w:ind w:left="159"/>
        <w:rPr>
          <w:i/>
          <w:sz w:val="14"/>
          <w:lang w:eastAsia="ko-KR"/>
        </w:rPr>
      </w:pPr>
      <w:r>
        <w:rPr>
          <w:rFonts w:ascii="Malgun Gothic" w:eastAsia="Malgun Gothic" w:hAnsi="Malgun Gothic" w:cs="Malgun Gothic"/>
          <w:i/>
          <w:sz w:val="14"/>
          <w:lang w:val="ko" w:eastAsia="ko-KR"/>
        </w:rPr>
        <w:t>_/15개 기술 마스터</w:t>
      </w:r>
    </w:p>
    <w:p w14:paraId="15224020" w14:textId="77777777" w:rsidR="008E775B" w:rsidRDefault="00676005" w:rsidP="00C46E28">
      <w:pPr>
        <w:spacing w:before="7"/>
        <w:rPr>
          <w:i/>
          <w:sz w:val="20"/>
          <w:lang w:eastAsia="ko-KR"/>
        </w:rPr>
      </w:pPr>
      <w:r>
        <w:rPr>
          <w:lang w:eastAsia="ko-KR"/>
        </w:rPr>
        <w:br w:type="column"/>
      </w:r>
    </w:p>
    <w:p w14:paraId="5E02B6A2" w14:textId="77777777" w:rsidR="008E775B" w:rsidRDefault="00000000" w:rsidP="00C46E28">
      <w:pPr>
        <w:pStyle w:val="BodyText"/>
        <w:ind w:left="107" w:right="35"/>
        <w:rPr>
          <w:lang w:eastAsia="ko-KR"/>
        </w:rPr>
      </w:pPr>
      <w:r>
        <w:rPr>
          <w:noProof/>
        </w:rPr>
        <w:pict w14:anchorId="25991657">
          <v:line id="_x0000_s2097" style="position:absolute;left:0;text-align:left;z-index:251679744" from="132.85pt,50.15pt" to="132.85pt,9.7pt" strokeweight="1.62pt"/>
        </w:pict>
      </w:r>
      <w:r>
        <w:rPr>
          <w:noProof/>
        </w:rPr>
        <w:pict w14:anchorId="7CFAC604">
          <v:rect id="docshape42" o:spid="_x0000_s2098" style="position:absolute;left:0;text-align:left;margin-left:132.85pt;margin-top:17.5pt;width:54.6pt;height:17.9pt;z-index:251678720" filled="f" strokeweight=".54pt"/>
        </w:pict>
      </w:r>
      <w:r>
        <w:rPr>
          <w:noProof/>
        </w:rPr>
        <w:pict w14:anchorId="3B8B936B">
          <v:rect id="docshape41" o:spid="_x0000_s2099" style="position:absolute;left:0;text-align:left;margin-left:132.85pt;margin-top:17.5pt;width:54.6pt;height:17.9pt;z-index:251677696" filled="f" fillcolor="#283b8c" stroked="f"/>
        </w:pict>
      </w:r>
      <w:r w:rsidR="006A78AC">
        <w:rPr>
          <w:rFonts w:ascii="Malgun Gothic" w:eastAsia="Malgun Gothic" w:hAnsi="Malgun Gothic" w:cs="Malgun Gothic"/>
          <w:lang w:val="ko" w:eastAsia="ko-KR"/>
        </w:rPr>
        <w:t>M.C2.2: 면적, 둘레 및 부피와 관련된 문제 해결하기</w:t>
      </w:r>
    </w:p>
    <w:p w14:paraId="2925571A" w14:textId="77777777" w:rsidR="008E775B" w:rsidRDefault="008E775B" w:rsidP="00C46E28">
      <w:pPr>
        <w:pStyle w:val="BodyText"/>
        <w:rPr>
          <w:sz w:val="26"/>
          <w:lang w:eastAsia="ko-KR"/>
        </w:rPr>
      </w:pPr>
    </w:p>
    <w:p w14:paraId="188B3BDE" w14:textId="77777777" w:rsidR="008E775B" w:rsidRDefault="00000000" w:rsidP="00C46E28">
      <w:pPr>
        <w:pStyle w:val="BodyText"/>
        <w:spacing w:before="153"/>
        <w:ind w:left="107" w:right="48"/>
        <w:rPr>
          <w:lang w:eastAsia="ko-KR"/>
        </w:rPr>
      </w:pPr>
      <w:r>
        <w:rPr>
          <w:noProof/>
        </w:rPr>
        <w:pict w14:anchorId="74A35565">
          <v:shape id="docshape49" o:spid="_x0000_s2100" type="#_x0000_t202" style="position:absolute;left:0;text-align:left;margin-left:132pt;margin-top:9.85pt;width:73.9pt;height:42.05pt;z-index:251686912" filled="f" stroked="f">
            <v:textbox inset="0,0,0,0">
              <w:txbxContent>
                <w:p w14:paraId="3A41774A" w14:textId="77777777" w:rsidR="008E775B" w:rsidRDefault="008E775B">
                  <w:pPr>
                    <w:rPr>
                      <w:sz w:val="16"/>
                    </w:rPr>
                  </w:pPr>
                </w:p>
                <w:p w14:paraId="7C8A1BFC" w14:textId="77777777" w:rsidR="008E775B" w:rsidRDefault="008E775B">
                  <w:pPr>
                    <w:rPr>
                      <w:sz w:val="16"/>
                    </w:rPr>
                  </w:pPr>
                </w:p>
                <w:p w14:paraId="59608509" w14:textId="77777777" w:rsidR="008E775B" w:rsidRDefault="008E775B">
                  <w:pPr>
                    <w:spacing w:before="8"/>
                    <w:rPr>
                      <w:sz w:val="20"/>
                    </w:rPr>
                  </w:pPr>
                </w:p>
                <w:p w14:paraId="66DC9916" w14:textId="77777777" w:rsidR="008E775B" w:rsidRDefault="00676005">
                  <w:pPr>
                    <w:spacing w:before="1"/>
                    <w:ind w:left="88"/>
                    <w:rPr>
                      <w:i/>
                      <w:sz w:val="14"/>
                    </w:rPr>
                  </w:pPr>
                  <w:r>
                    <w:rPr>
                      <w:rFonts w:ascii="Malgun Gothic" w:eastAsia="Malgun Gothic" w:hAnsi="Malgun Gothic" w:cs="Malgun Gothic"/>
                      <w:i/>
                      <w:sz w:val="14"/>
                      <w:lang w:val="ko"/>
                    </w:rPr>
                    <w:t xml:space="preserve">_/5개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noProof/>
        </w:rPr>
        <w:pict w14:anchorId="3910089D">
          <v:shape id="docshape48" o:spid="_x0000_s2101" style="position:absolute;left:0;text-align:left;margin-left:132pt;margin-top:9.85pt;width:1.65pt;height:42.05pt;z-index:25168588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noProof/>
        </w:rPr>
        <w:pict w14:anchorId="372751DE">
          <v:rect id="docshape47" o:spid="_x0000_s2102" style="position:absolute;left:0;text-align:left;margin-left:132.85pt;margin-top:18.5pt;width:72.8pt;height:17.9pt;z-index:251683840" filled="f" strokeweight=".54pt"/>
        </w:pict>
      </w:r>
      <w:r>
        <w:rPr>
          <w:noProof/>
        </w:rPr>
        <w:pict w14:anchorId="7A7C7B86">
          <v:rect id="docshape46" o:spid="_x0000_s2103" style="position:absolute;left:0;text-align:left;margin-left:132.85pt;margin-top:18.5pt;width:72.8pt;height:17.9pt;z-index:251682816" filled="f" fillcolor="#283b8c" stroked="f"/>
        </w:pict>
      </w:r>
      <w:r w:rsidR="006A78AC">
        <w:rPr>
          <w:rFonts w:ascii="Malgun Gothic" w:eastAsia="Malgun Gothic" w:hAnsi="Malgun Gothic" w:cs="Malgun Gothic"/>
          <w:lang w:val="ko" w:eastAsia="ko-KR"/>
        </w:rPr>
        <w:t>M.C4.2: 패턴 및 함수적 사고 이해하기</w:t>
      </w:r>
    </w:p>
    <w:p w14:paraId="308468B3" w14:textId="77777777" w:rsidR="008E775B" w:rsidRDefault="00000000" w:rsidP="00C46E28">
      <w:pPr>
        <w:rPr>
          <w:sz w:val="18"/>
          <w:lang w:eastAsia="ko-KR"/>
        </w:rPr>
      </w:pPr>
      <w:r>
        <w:rPr>
          <w:noProof/>
        </w:rPr>
        <w:pict w14:anchorId="149BC7A2">
          <v:line id="_x0000_s2104" style="position:absolute;z-index:251684864" from="132.85pt,3pt" to="132.85pt,-37.4pt" strokeweight="1.62pt"/>
        </w:pict>
      </w:r>
      <w:r w:rsidR="006A78AC">
        <w:rPr>
          <w:lang w:eastAsia="ko-KR"/>
        </w:rPr>
        <w:br w:type="column"/>
      </w:r>
    </w:p>
    <w:p w14:paraId="62B16594" w14:textId="77777777" w:rsidR="008E775B" w:rsidRDefault="008E775B" w:rsidP="00C46E28">
      <w:pPr>
        <w:pStyle w:val="BodyText"/>
        <w:rPr>
          <w:sz w:val="18"/>
          <w:lang w:eastAsia="ko-KR"/>
        </w:rPr>
      </w:pPr>
    </w:p>
    <w:p w14:paraId="4A92D4B4" w14:textId="77777777" w:rsidR="008E775B" w:rsidRDefault="008E775B" w:rsidP="00C46E28">
      <w:pPr>
        <w:pStyle w:val="BodyText"/>
        <w:rPr>
          <w:sz w:val="18"/>
          <w:lang w:eastAsia="ko-KR"/>
        </w:rPr>
      </w:pPr>
    </w:p>
    <w:p w14:paraId="7DF6D37B" w14:textId="77777777" w:rsidR="008E775B" w:rsidRDefault="008E775B" w:rsidP="00C46E28">
      <w:pPr>
        <w:pStyle w:val="BodyText"/>
        <w:rPr>
          <w:sz w:val="18"/>
          <w:lang w:eastAsia="ko-KR"/>
        </w:rPr>
      </w:pPr>
    </w:p>
    <w:p w14:paraId="011C0A93" w14:textId="77777777" w:rsidR="008E775B" w:rsidRDefault="008E775B" w:rsidP="00C46E28">
      <w:pPr>
        <w:pStyle w:val="BodyText"/>
        <w:rPr>
          <w:sz w:val="18"/>
          <w:lang w:eastAsia="ko-KR"/>
        </w:rPr>
      </w:pPr>
    </w:p>
    <w:p w14:paraId="2BCE6AAB" w14:textId="77777777" w:rsidR="008E775B" w:rsidRDefault="008E775B" w:rsidP="00C46E28">
      <w:pPr>
        <w:pStyle w:val="BodyText"/>
        <w:rPr>
          <w:sz w:val="18"/>
          <w:lang w:eastAsia="ko-KR"/>
        </w:rPr>
      </w:pPr>
    </w:p>
    <w:p w14:paraId="28DEDD9E" w14:textId="77777777" w:rsidR="008E775B" w:rsidRDefault="008E775B" w:rsidP="00C46E28">
      <w:pPr>
        <w:pStyle w:val="BodyText"/>
        <w:rPr>
          <w:sz w:val="18"/>
          <w:lang w:eastAsia="ko-KR"/>
        </w:rPr>
      </w:pPr>
    </w:p>
    <w:p w14:paraId="08E8BDEC" w14:textId="77777777" w:rsidR="008E775B" w:rsidRDefault="008E775B" w:rsidP="00C46E28">
      <w:pPr>
        <w:pStyle w:val="BodyText"/>
        <w:rPr>
          <w:sz w:val="18"/>
          <w:lang w:eastAsia="ko-KR"/>
        </w:rPr>
      </w:pPr>
    </w:p>
    <w:p w14:paraId="63CAB573" w14:textId="77777777" w:rsidR="008E775B" w:rsidRDefault="008E775B" w:rsidP="00C46E28">
      <w:pPr>
        <w:pStyle w:val="BodyText"/>
        <w:rPr>
          <w:sz w:val="18"/>
          <w:lang w:eastAsia="ko-KR"/>
        </w:rPr>
      </w:pPr>
    </w:p>
    <w:p w14:paraId="729FF380" w14:textId="77777777" w:rsidR="008E775B" w:rsidRDefault="008E775B" w:rsidP="00C46E28">
      <w:pPr>
        <w:pStyle w:val="BodyText"/>
        <w:spacing w:before="3"/>
        <w:rPr>
          <w:sz w:val="17"/>
          <w:lang w:eastAsia="ko-KR"/>
        </w:rPr>
      </w:pPr>
    </w:p>
    <w:p w14:paraId="7D4D5B40" w14:textId="77777777" w:rsidR="008E775B" w:rsidRDefault="00676005" w:rsidP="00C46E28">
      <w:pPr>
        <w:ind w:left="107"/>
        <w:rPr>
          <w:b/>
          <w:sz w:val="15"/>
          <w:lang w:eastAsia="ko-KR"/>
        </w:rPr>
      </w:pPr>
      <w:r>
        <w:rPr>
          <w:rFonts w:ascii="Malgun Gothic" w:eastAsia="Malgun Gothic" w:hAnsi="Malgun Gothic" w:cs="Malgun Gothic"/>
          <w:b/>
          <w:w w:val="105"/>
          <w:sz w:val="15"/>
          <w:lang w:val="ko" w:eastAsia="ko-KR"/>
        </w:rPr>
        <w:t>__%</w:t>
      </w:r>
    </w:p>
    <w:p w14:paraId="1BB299DE" w14:textId="77777777" w:rsidR="008E775B" w:rsidRDefault="008E775B" w:rsidP="00C46E28">
      <w:pPr>
        <w:rPr>
          <w:sz w:val="15"/>
          <w:lang w:eastAsia="ko-KR"/>
        </w:rPr>
        <w:sectPr w:rsidR="008E775B">
          <w:type w:val="continuous"/>
          <w:pgSz w:w="12240" w:h="15840"/>
          <w:pgMar w:top="2980" w:right="740" w:bottom="280" w:left="740" w:header="1209" w:footer="0" w:gutter="0"/>
          <w:cols w:num="4" w:space="720" w:equalWidth="0">
            <w:col w:w="2356" w:space="214"/>
            <w:col w:w="1592" w:space="1377"/>
            <w:col w:w="2144" w:space="1882"/>
            <w:col w:w="1195"/>
          </w:cols>
        </w:sectPr>
      </w:pPr>
    </w:p>
    <w:p w14:paraId="2DC5979E" w14:textId="4314850E" w:rsidR="008E775B" w:rsidRDefault="00000000" w:rsidP="00C46E28">
      <w:pPr>
        <w:pStyle w:val="BodyText"/>
        <w:spacing w:before="101"/>
        <w:ind w:left="227"/>
        <w:rPr>
          <w:lang w:eastAsia="ko-KR"/>
        </w:rPr>
      </w:pPr>
      <w:r>
        <w:pict w14:anchorId="37464062">
          <v:shape id="docshape50" o:spid="_x0000_s2105" style="position:absolute;left:0;text-align:left;margin-left:42.4pt;margin-top:31.6pt;width:522.45pt;height:.1pt;z-index:-251644928;mso-wrap-distance-left:0;mso-wrap-distance-right:0;mso-position-horizontal-relative:page" coordorigin="848,393" coordsize="10449,0" o:spt="100" adj="0,,0" path="m848,393r10449,m848,393r10449,e" filled="f" strokeweight=".4pt">
            <v:stroke joinstyle="round"/>
            <v:formulas/>
            <v:path arrowok="t" o:connecttype="segments"/>
            <w10:wrap type="topAndBottom" anchorx="page"/>
          </v:shape>
        </w:pict>
      </w:r>
      <w:r w:rsidR="006A78AC">
        <w:rPr>
          <w:noProof/>
        </w:rPr>
        <w:drawing>
          <wp:anchor distT="0" distB="0" distL="0" distR="0" simplePos="0" relativeHeight="251658240" behindDoc="0" locked="0" layoutInCell="1" allowOverlap="1" wp14:anchorId="1D20C1BA" wp14:editId="0CB4B30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6" cstate="print"/>
                    <a:stretch>
                      <a:fillRect/>
                    </a:stretch>
                  </pic:blipFill>
                  <pic:spPr>
                    <a:xfrm>
                      <a:off x="0" y="0"/>
                      <a:ext cx="1577532" cy="536361"/>
                    </a:xfrm>
                    <a:prstGeom prst="rect">
                      <a:avLst/>
                    </a:prstGeom>
                  </pic:spPr>
                </pic:pic>
              </a:graphicData>
            </a:graphic>
          </wp:anchor>
        </w:drawing>
      </w:r>
      <w:r w:rsidR="006A78AC">
        <w:rPr>
          <w:rFonts w:ascii="Malgun Gothic" w:eastAsia="Malgun Gothic" w:hAnsi="Malgun Gothic" w:cs="Malgun Gothic"/>
          <w:lang w:val="ko" w:eastAsia="ko-KR"/>
        </w:rPr>
        <w:t>+이 영역에서 평가된 요소가 없습니다.</w:t>
      </w:r>
    </w:p>
    <w:p w14:paraId="10564432" w14:textId="3BAEFC5E" w:rsidR="008E775B" w:rsidRDefault="00676005" w:rsidP="00C46E28">
      <w:pPr>
        <w:pStyle w:val="BodyText"/>
        <w:spacing w:before="133"/>
        <w:ind w:left="107" w:right="95"/>
        <w:rPr>
          <w:lang w:eastAsia="ko-KR"/>
        </w:rPr>
      </w:pPr>
      <w:r>
        <w:rPr>
          <w:rFonts w:ascii="Malgun Gothic" w:eastAsia="Malgun Gothic" w:hAnsi="Malgun Gothic" w:cs="Malgun Gothic"/>
          <w:lang w:val="ko" w:eastAsia="ko-KR"/>
        </w:rPr>
        <w:t xml:space="preserve">영역을 구성하는 각 필수 요소에서 </w:t>
      </w:r>
      <w:r w:rsidR="00C46E28">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성과에 대한 자세한 정보는 학습 분석표에 있습니다.</w:t>
      </w:r>
    </w:p>
    <w:p w14:paraId="5882E3B1" w14:textId="77777777" w:rsidR="008E775B" w:rsidRDefault="008E775B" w:rsidP="00C46E28">
      <w:pPr>
        <w:pStyle w:val="BodyText"/>
        <w:rPr>
          <w:sz w:val="26"/>
          <w:lang w:eastAsia="ko-KR"/>
        </w:rPr>
      </w:pPr>
    </w:p>
    <w:p w14:paraId="3065D99D" w14:textId="77777777" w:rsidR="008E775B" w:rsidRDefault="008E775B" w:rsidP="00C46E28">
      <w:pPr>
        <w:pStyle w:val="BodyText"/>
        <w:rPr>
          <w:sz w:val="26"/>
          <w:lang w:eastAsia="ko-KR"/>
        </w:rPr>
      </w:pPr>
    </w:p>
    <w:p w14:paraId="4E5A2D7B" w14:textId="77777777" w:rsidR="008E775B" w:rsidRDefault="008E775B" w:rsidP="00C46E28">
      <w:pPr>
        <w:pStyle w:val="BodyText"/>
        <w:rPr>
          <w:sz w:val="26"/>
          <w:lang w:eastAsia="ko-KR"/>
        </w:rPr>
      </w:pPr>
    </w:p>
    <w:p w14:paraId="748FB287" w14:textId="77777777" w:rsidR="008E775B" w:rsidRDefault="008E775B" w:rsidP="00C46E28">
      <w:pPr>
        <w:pStyle w:val="BodyText"/>
        <w:rPr>
          <w:sz w:val="26"/>
          <w:lang w:eastAsia="ko-KR"/>
        </w:rPr>
      </w:pPr>
    </w:p>
    <w:p w14:paraId="47C0E5FF" w14:textId="77777777" w:rsidR="008E775B" w:rsidRDefault="008E775B" w:rsidP="00C46E28">
      <w:pPr>
        <w:pStyle w:val="BodyText"/>
        <w:rPr>
          <w:sz w:val="26"/>
          <w:lang w:eastAsia="ko-KR"/>
        </w:rPr>
      </w:pPr>
    </w:p>
    <w:p w14:paraId="4E443257" w14:textId="77777777" w:rsidR="008E775B" w:rsidRDefault="008E775B" w:rsidP="00C46E28">
      <w:pPr>
        <w:pStyle w:val="BodyText"/>
        <w:rPr>
          <w:sz w:val="26"/>
          <w:lang w:eastAsia="ko-KR"/>
        </w:rPr>
      </w:pPr>
    </w:p>
    <w:p w14:paraId="294C111E" w14:textId="77777777" w:rsidR="008E775B" w:rsidRDefault="008E775B" w:rsidP="00C46E28">
      <w:pPr>
        <w:pStyle w:val="BodyText"/>
        <w:rPr>
          <w:sz w:val="26"/>
          <w:lang w:eastAsia="ko-KR"/>
        </w:rPr>
      </w:pPr>
    </w:p>
    <w:p w14:paraId="663979BF" w14:textId="77777777" w:rsidR="008E775B" w:rsidRDefault="008E775B" w:rsidP="00C46E28">
      <w:pPr>
        <w:pStyle w:val="BodyText"/>
        <w:rPr>
          <w:sz w:val="26"/>
          <w:lang w:eastAsia="ko-KR"/>
        </w:rPr>
      </w:pPr>
    </w:p>
    <w:p w14:paraId="46008A06" w14:textId="77777777" w:rsidR="008E775B" w:rsidRDefault="008E775B" w:rsidP="00C46E28">
      <w:pPr>
        <w:pStyle w:val="BodyText"/>
        <w:rPr>
          <w:sz w:val="26"/>
          <w:lang w:eastAsia="ko-KR"/>
        </w:rPr>
      </w:pPr>
    </w:p>
    <w:p w14:paraId="1DBBE8C4" w14:textId="77777777" w:rsidR="008E775B" w:rsidRDefault="008E775B" w:rsidP="00C46E28">
      <w:pPr>
        <w:pStyle w:val="BodyText"/>
        <w:rPr>
          <w:sz w:val="26"/>
          <w:lang w:eastAsia="ko-KR"/>
        </w:rPr>
      </w:pPr>
    </w:p>
    <w:p w14:paraId="4CDD5FD9" w14:textId="77777777" w:rsidR="008E775B" w:rsidRDefault="008E775B" w:rsidP="00C46E28">
      <w:pPr>
        <w:pStyle w:val="BodyText"/>
        <w:rPr>
          <w:sz w:val="26"/>
          <w:lang w:eastAsia="ko-KR"/>
        </w:rPr>
      </w:pPr>
    </w:p>
    <w:p w14:paraId="63B2EDF5" w14:textId="77777777" w:rsidR="008E775B" w:rsidRDefault="008E775B" w:rsidP="00C46E28">
      <w:pPr>
        <w:pStyle w:val="BodyText"/>
        <w:rPr>
          <w:sz w:val="26"/>
          <w:lang w:eastAsia="ko-KR"/>
        </w:rPr>
      </w:pPr>
    </w:p>
    <w:p w14:paraId="625FBFF2" w14:textId="77777777" w:rsidR="008E775B" w:rsidRDefault="008E775B" w:rsidP="00C46E28">
      <w:pPr>
        <w:pStyle w:val="BodyText"/>
        <w:rPr>
          <w:sz w:val="26"/>
          <w:lang w:eastAsia="ko-KR"/>
        </w:rPr>
      </w:pPr>
    </w:p>
    <w:p w14:paraId="0E538EFE" w14:textId="77777777" w:rsidR="008E775B" w:rsidRDefault="008E775B" w:rsidP="00C46E28">
      <w:pPr>
        <w:pStyle w:val="BodyText"/>
        <w:rPr>
          <w:sz w:val="26"/>
          <w:lang w:eastAsia="ko-KR"/>
        </w:rPr>
      </w:pPr>
    </w:p>
    <w:p w14:paraId="36A16537" w14:textId="77777777" w:rsidR="008E775B" w:rsidRDefault="008E775B" w:rsidP="00C46E28">
      <w:pPr>
        <w:pStyle w:val="BodyText"/>
        <w:rPr>
          <w:sz w:val="26"/>
          <w:lang w:eastAsia="ko-KR"/>
        </w:rPr>
      </w:pPr>
    </w:p>
    <w:p w14:paraId="68B4B8A2" w14:textId="77777777" w:rsidR="008E775B" w:rsidRDefault="008E775B" w:rsidP="00C46E28">
      <w:pPr>
        <w:pStyle w:val="BodyText"/>
        <w:rPr>
          <w:sz w:val="26"/>
          <w:lang w:eastAsia="ko-KR"/>
        </w:rPr>
      </w:pPr>
    </w:p>
    <w:p w14:paraId="781C0DE4" w14:textId="77777777" w:rsidR="008E775B" w:rsidRDefault="008E775B" w:rsidP="00C46E28">
      <w:pPr>
        <w:pStyle w:val="BodyText"/>
        <w:rPr>
          <w:sz w:val="26"/>
          <w:lang w:eastAsia="ko-KR"/>
        </w:rPr>
      </w:pPr>
    </w:p>
    <w:p w14:paraId="674DEB5F" w14:textId="77777777" w:rsidR="008E775B" w:rsidRDefault="008E775B" w:rsidP="00C46E28">
      <w:pPr>
        <w:pStyle w:val="BodyText"/>
        <w:rPr>
          <w:sz w:val="26"/>
          <w:lang w:eastAsia="ko-KR"/>
        </w:rPr>
      </w:pPr>
    </w:p>
    <w:p w14:paraId="334B8BFB" w14:textId="77777777" w:rsidR="008E775B" w:rsidRDefault="008E775B" w:rsidP="00C46E28">
      <w:pPr>
        <w:pStyle w:val="BodyText"/>
        <w:rPr>
          <w:sz w:val="26"/>
          <w:lang w:eastAsia="ko-KR"/>
        </w:rPr>
      </w:pPr>
    </w:p>
    <w:p w14:paraId="7445E84F" w14:textId="77777777" w:rsidR="008E775B" w:rsidRDefault="008E775B" w:rsidP="00C46E28">
      <w:pPr>
        <w:pStyle w:val="BodyText"/>
        <w:rPr>
          <w:sz w:val="26"/>
          <w:lang w:eastAsia="ko-KR"/>
        </w:rPr>
      </w:pPr>
    </w:p>
    <w:p w14:paraId="38EE0D85" w14:textId="77777777" w:rsidR="008E775B" w:rsidRDefault="008E775B" w:rsidP="00C46E28">
      <w:pPr>
        <w:pStyle w:val="BodyText"/>
        <w:rPr>
          <w:sz w:val="26"/>
          <w:lang w:eastAsia="ko-KR"/>
        </w:rPr>
      </w:pPr>
    </w:p>
    <w:p w14:paraId="1F8973AC" w14:textId="77777777" w:rsidR="008E775B" w:rsidRDefault="008E775B" w:rsidP="00C46E28">
      <w:pPr>
        <w:pStyle w:val="BodyText"/>
        <w:rPr>
          <w:sz w:val="30"/>
          <w:lang w:eastAsia="ko-KR"/>
        </w:rPr>
      </w:pPr>
    </w:p>
    <w:p w14:paraId="7727447B" w14:textId="77777777" w:rsidR="008E775B" w:rsidRDefault="00676005" w:rsidP="00C46E28">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387B08F6" w14:textId="77777777" w:rsidR="008E775B" w:rsidRDefault="008E775B" w:rsidP="00C46E28">
      <w:pPr>
        <w:rPr>
          <w:lang w:eastAsia="ko-KR"/>
        </w:rPr>
        <w:sectPr w:rsidR="008E775B">
          <w:type w:val="continuous"/>
          <w:pgSz w:w="12240" w:h="15840"/>
          <w:pgMar w:top="2980" w:right="740" w:bottom="280" w:left="740" w:header="1209" w:footer="0" w:gutter="0"/>
          <w:cols w:space="720"/>
        </w:sectPr>
      </w:pPr>
    </w:p>
    <w:p w14:paraId="021145C5" w14:textId="6423F6EB" w:rsidR="008E775B" w:rsidRDefault="00676005" w:rsidP="00C46E28">
      <w:pPr>
        <w:ind w:left="112" w:right="51"/>
        <w:rPr>
          <w:sz w:val="23"/>
          <w:lang w:eastAsia="ko-KR"/>
        </w:rPr>
      </w:pPr>
      <w:r>
        <w:rPr>
          <w:rFonts w:ascii="Malgun Gothic" w:eastAsia="Malgun Gothic" w:hAnsi="Malgun Gothic" w:cs="Malgun Gothic"/>
          <w:sz w:val="23"/>
          <w:lang w:val="ko" w:eastAsia="ko-KR"/>
        </w:rPr>
        <w:lastRenderedPageBreak/>
        <w:t xml:space="preserve">4학년 수학 필수 요소에서 </w:t>
      </w:r>
      <w:r w:rsidR="00C46E28">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의 성과는 아래에 요약되어 있습니다. 해당 정보는 </w:t>
      </w:r>
      <w:r w:rsidR="00C46E28">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이(가) </w:t>
      </w:r>
      <w:r w:rsidR="00F212FF">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C46E28">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은(는) 4학년 수학에서 요구되는 8가지 필수 요소 및 6가지 영역 중 __개의 요소, __개의 영역에 대한 평가를 받았습니다.</w:t>
      </w:r>
    </w:p>
    <w:p w14:paraId="6BAE598D" w14:textId="77777777" w:rsidR="008E775B" w:rsidRDefault="00676005" w:rsidP="00C46E28">
      <w:pPr>
        <w:ind w:left="112" w:right="51"/>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1AAE75E6" w14:textId="77777777" w:rsidR="008E775B" w:rsidRDefault="008E775B" w:rsidP="00C46E28">
      <w:pPr>
        <w:pStyle w:val="BodyText"/>
        <w:rPr>
          <w:sz w:val="12"/>
          <w:lang w:eastAsia="ko-K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A02281" w14:paraId="07C4EB5F" w14:textId="77777777" w:rsidTr="00EB5E0B">
        <w:tc>
          <w:tcPr>
            <w:tcW w:w="13590" w:type="dxa"/>
            <w:gridSpan w:val="7"/>
            <w:tcBorders>
              <w:top w:val="single" w:sz="12" w:space="0" w:color="auto"/>
            </w:tcBorders>
          </w:tcPr>
          <w:p w14:paraId="31EDB852" w14:textId="77777777" w:rsidR="00C26D2B" w:rsidRDefault="00676005" w:rsidP="00C46E28">
            <w:pPr>
              <w:pStyle w:val="BodyText"/>
              <w:spacing w:before="9"/>
              <w:jc w:val="center"/>
              <w:rPr>
                <w:sz w:val="20"/>
              </w:rPr>
            </w:pPr>
            <w:bookmarkStart w:id="0"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A02281" w14:paraId="51FAB7E8" w14:textId="77777777" w:rsidTr="00EB5E0B">
        <w:tc>
          <w:tcPr>
            <w:tcW w:w="1116" w:type="dxa"/>
            <w:tcBorders>
              <w:bottom w:val="single" w:sz="12" w:space="0" w:color="auto"/>
              <w:right w:val="nil"/>
            </w:tcBorders>
            <w:vAlign w:val="bottom"/>
          </w:tcPr>
          <w:p w14:paraId="45B33903" w14:textId="77777777" w:rsidR="00C26D2B" w:rsidRDefault="00C26D2B" w:rsidP="00C46E28">
            <w:pPr>
              <w:pStyle w:val="TableParagraph"/>
              <w:spacing w:before="2"/>
              <w:jc w:val="center"/>
              <w:rPr>
                <w:sz w:val="23"/>
              </w:rPr>
            </w:pPr>
          </w:p>
          <w:p w14:paraId="079EF1C0" w14:textId="77777777" w:rsidR="00C26D2B" w:rsidRDefault="00676005" w:rsidP="00C46E28">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92" w:type="dxa"/>
            <w:tcBorders>
              <w:left w:val="nil"/>
              <w:bottom w:val="single" w:sz="12" w:space="0" w:color="auto"/>
              <w:right w:val="nil"/>
            </w:tcBorders>
            <w:vAlign w:val="bottom"/>
          </w:tcPr>
          <w:p w14:paraId="77ACF510" w14:textId="77777777" w:rsidR="00C26D2B" w:rsidRDefault="00676005" w:rsidP="00C46E28">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18" w:type="dxa"/>
            <w:tcBorders>
              <w:left w:val="nil"/>
              <w:bottom w:val="single" w:sz="12" w:space="0" w:color="auto"/>
              <w:right w:val="nil"/>
            </w:tcBorders>
            <w:vAlign w:val="bottom"/>
          </w:tcPr>
          <w:p w14:paraId="41426E5C" w14:textId="77777777" w:rsidR="00C26D2B" w:rsidRDefault="00676005" w:rsidP="00C46E28">
            <w:pPr>
              <w:pStyle w:val="BodyText"/>
              <w:spacing w:before="9"/>
              <w:jc w:val="center"/>
              <w:rPr>
                <w:sz w:val="20"/>
              </w:rPr>
            </w:pPr>
            <w:r>
              <w:rPr>
                <w:rFonts w:ascii="Malgun Gothic" w:eastAsia="Malgun Gothic" w:hAnsi="Malgun Gothic" w:cs="Malgun Gothic"/>
                <w:w w:val="105"/>
                <w:sz w:val="17"/>
                <w:lang w:val="ko"/>
              </w:rPr>
              <w:t>1</w:t>
            </w:r>
          </w:p>
        </w:tc>
        <w:tc>
          <w:tcPr>
            <w:tcW w:w="2358" w:type="dxa"/>
            <w:tcBorders>
              <w:left w:val="nil"/>
              <w:bottom w:val="single" w:sz="12" w:space="0" w:color="auto"/>
              <w:right w:val="nil"/>
            </w:tcBorders>
            <w:vAlign w:val="bottom"/>
          </w:tcPr>
          <w:p w14:paraId="2C908987" w14:textId="77777777" w:rsidR="00C26D2B" w:rsidRDefault="00676005" w:rsidP="00C46E28">
            <w:pPr>
              <w:pStyle w:val="BodyText"/>
              <w:spacing w:before="9"/>
              <w:jc w:val="center"/>
              <w:rPr>
                <w:sz w:val="20"/>
              </w:rPr>
            </w:pPr>
            <w:r>
              <w:rPr>
                <w:rFonts w:ascii="Malgun Gothic" w:eastAsia="Malgun Gothic" w:hAnsi="Malgun Gothic" w:cs="Malgun Gothic"/>
                <w:w w:val="105"/>
                <w:sz w:val="17"/>
                <w:lang w:val="ko"/>
              </w:rPr>
              <w:t>2</w:t>
            </w:r>
          </w:p>
        </w:tc>
        <w:tc>
          <w:tcPr>
            <w:tcW w:w="2082" w:type="dxa"/>
            <w:tcBorders>
              <w:left w:val="nil"/>
              <w:bottom w:val="single" w:sz="12" w:space="0" w:color="auto"/>
              <w:right w:val="nil"/>
            </w:tcBorders>
            <w:vAlign w:val="bottom"/>
          </w:tcPr>
          <w:p w14:paraId="3FF8CC2C" w14:textId="77777777" w:rsidR="00C26D2B" w:rsidRDefault="00676005" w:rsidP="00C46E28">
            <w:pPr>
              <w:pStyle w:val="BodyText"/>
              <w:spacing w:before="9"/>
              <w:jc w:val="center"/>
              <w:rPr>
                <w:sz w:val="20"/>
              </w:rPr>
            </w:pPr>
            <w:r>
              <w:rPr>
                <w:rFonts w:ascii="Malgun Gothic" w:eastAsia="Malgun Gothic" w:hAnsi="Malgun Gothic" w:cs="Malgun Gothic"/>
                <w:w w:val="105"/>
                <w:sz w:val="17"/>
                <w:lang w:val="ko"/>
              </w:rPr>
              <w:t>3</w:t>
            </w:r>
          </w:p>
        </w:tc>
        <w:tc>
          <w:tcPr>
            <w:tcW w:w="2083" w:type="dxa"/>
            <w:tcBorders>
              <w:left w:val="nil"/>
              <w:bottom w:val="single" w:sz="12" w:space="0" w:color="auto"/>
              <w:right w:val="nil"/>
            </w:tcBorders>
            <w:vAlign w:val="bottom"/>
          </w:tcPr>
          <w:p w14:paraId="46BD7C71" w14:textId="77777777" w:rsidR="00C26D2B" w:rsidRDefault="00676005" w:rsidP="00C46E28">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41" w:type="dxa"/>
            <w:tcBorders>
              <w:left w:val="nil"/>
              <w:bottom w:val="single" w:sz="12" w:space="0" w:color="auto"/>
              <w:right w:val="single" w:sz="4" w:space="0" w:color="auto"/>
            </w:tcBorders>
            <w:vAlign w:val="bottom"/>
          </w:tcPr>
          <w:p w14:paraId="6E5BC753" w14:textId="77777777" w:rsidR="00C26D2B" w:rsidRDefault="00676005" w:rsidP="00C46E28">
            <w:pPr>
              <w:pStyle w:val="BodyText"/>
              <w:spacing w:before="9"/>
              <w:jc w:val="center"/>
              <w:rPr>
                <w:sz w:val="20"/>
              </w:rPr>
            </w:pPr>
            <w:r>
              <w:rPr>
                <w:rFonts w:ascii="Malgun Gothic" w:eastAsia="Malgun Gothic" w:hAnsi="Malgun Gothic" w:cs="Malgun Gothic"/>
                <w:w w:val="105"/>
                <w:sz w:val="17"/>
                <w:lang w:val="ko"/>
              </w:rPr>
              <w:t>5</w:t>
            </w:r>
          </w:p>
        </w:tc>
      </w:tr>
      <w:tr w:rsidR="00A02281" w14:paraId="1CD0C2E1" w14:textId="77777777" w:rsidTr="00EB5E0B">
        <w:trPr>
          <w:trHeight w:val="1064"/>
        </w:trPr>
        <w:tc>
          <w:tcPr>
            <w:tcW w:w="1116" w:type="dxa"/>
            <w:tcBorders>
              <w:top w:val="single" w:sz="12" w:space="0" w:color="auto"/>
              <w:bottom w:val="single" w:sz="12" w:space="0" w:color="auto"/>
            </w:tcBorders>
            <w:vAlign w:val="center"/>
          </w:tcPr>
          <w:p w14:paraId="1A6E29C2" w14:textId="77777777" w:rsidR="00C26D2B" w:rsidRPr="00FF56DE" w:rsidRDefault="00676005" w:rsidP="00C46E28">
            <w:pPr>
              <w:jc w:val="center"/>
              <w:rPr>
                <w:sz w:val="17"/>
                <w:szCs w:val="17"/>
              </w:rPr>
            </w:pPr>
            <w:r w:rsidRPr="00FF56DE">
              <w:rPr>
                <w:rFonts w:ascii="Malgun Gothic" w:eastAsia="Malgun Gothic" w:hAnsi="Malgun Gothic" w:cs="Malgun Gothic"/>
                <w:sz w:val="17"/>
                <w:szCs w:val="17"/>
                <w:lang w:val="ko"/>
              </w:rPr>
              <w:t>M.C1.1</w:t>
            </w:r>
          </w:p>
        </w:tc>
        <w:tc>
          <w:tcPr>
            <w:tcW w:w="1792" w:type="dxa"/>
            <w:tcBorders>
              <w:top w:val="single" w:sz="12" w:space="0" w:color="auto"/>
              <w:bottom w:val="single" w:sz="12" w:space="0" w:color="auto"/>
              <w:right w:val="nil"/>
            </w:tcBorders>
            <w:vAlign w:val="center"/>
          </w:tcPr>
          <w:p w14:paraId="0F44AF3A" w14:textId="77777777" w:rsidR="00C26D2B" w:rsidRPr="00FF56DE" w:rsidRDefault="00676005" w:rsidP="00C46E28">
            <w:pPr>
              <w:jc w:val="center"/>
              <w:rPr>
                <w:sz w:val="17"/>
                <w:szCs w:val="17"/>
              </w:rPr>
            </w:pPr>
            <w:r w:rsidRPr="00FF56DE">
              <w:rPr>
                <w:rFonts w:ascii="Malgun Gothic" w:eastAsia="Malgun Gothic" w:hAnsi="Malgun Gothic" w:cs="Malgun Gothic"/>
                <w:sz w:val="17"/>
                <w:szCs w:val="17"/>
                <w:lang w:val="ko"/>
              </w:rPr>
              <w:t>M.EE.4.NF.1-2</w:t>
            </w:r>
          </w:p>
        </w:tc>
        <w:tc>
          <w:tcPr>
            <w:tcW w:w="1818" w:type="dxa"/>
            <w:tcBorders>
              <w:top w:val="single" w:sz="12" w:space="0" w:color="auto"/>
              <w:left w:val="nil"/>
              <w:bottom w:val="single" w:sz="12" w:space="0" w:color="auto"/>
              <w:right w:val="nil"/>
            </w:tcBorders>
            <w:vAlign w:val="center"/>
          </w:tcPr>
          <w:p w14:paraId="5902FCF1" w14:textId="77777777" w:rsidR="00C26D2B" w:rsidRPr="00DB3438" w:rsidRDefault="00676005" w:rsidP="00C46E28">
            <w:pPr>
              <w:pStyle w:val="BodyText"/>
              <w:rPr>
                <w:sz w:val="17"/>
                <w:szCs w:val="17"/>
                <w:lang w:eastAsia="ko-KR"/>
              </w:rPr>
            </w:pPr>
            <w:r>
              <w:rPr>
                <w:rFonts w:ascii="Malgun Gothic" w:eastAsia="Malgun Gothic" w:hAnsi="Malgun Gothic" w:cs="Malgun Gothic"/>
                <w:sz w:val="17"/>
                <w:szCs w:val="17"/>
                <w:lang w:val="ko" w:eastAsia="ko-KR"/>
              </w:rPr>
              <w:t>분리성과 정수성 이해하기</w:t>
            </w:r>
          </w:p>
        </w:tc>
        <w:tc>
          <w:tcPr>
            <w:tcW w:w="2358" w:type="dxa"/>
            <w:tcBorders>
              <w:top w:val="single" w:sz="12" w:space="0" w:color="auto"/>
              <w:left w:val="nil"/>
              <w:bottom w:val="single" w:sz="12" w:space="0" w:color="auto"/>
              <w:right w:val="nil"/>
            </w:tcBorders>
            <w:vAlign w:val="center"/>
          </w:tcPr>
          <w:p w14:paraId="62AE7E38"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익숙한 도형을 둘 이상의 부분으로 분할하기</w:t>
            </w:r>
          </w:p>
        </w:tc>
        <w:tc>
          <w:tcPr>
            <w:tcW w:w="2082" w:type="dxa"/>
            <w:tcBorders>
              <w:top w:val="single" w:sz="12" w:space="0" w:color="auto"/>
              <w:left w:val="nil"/>
              <w:bottom w:val="single" w:sz="12" w:space="0" w:color="auto"/>
              <w:right w:val="nil"/>
            </w:tcBorders>
            <w:vAlign w:val="center"/>
          </w:tcPr>
          <w:p w14:paraId="5B2D0DEC"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익숙한 도형을 둘 이상의 동일한 부분으로 분할하기</w:t>
            </w:r>
          </w:p>
        </w:tc>
        <w:tc>
          <w:tcPr>
            <w:tcW w:w="2083" w:type="dxa"/>
            <w:tcBorders>
              <w:top w:val="single" w:sz="12" w:space="0" w:color="auto"/>
              <w:left w:val="nil"/>
              <w:bottom w:val="single" w:sz="12" w:space="0" w:color="auto"/>
              <w:right w:val="nil"/>
            </w:tcBorders>
            <w:vAlign w:val="center"/>
          </w:tcPr>
          <w:p w14:paraId="6A7BFFEE"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면적 모델에서 1/2 및 1/4 식별하기</w:t>
            </w:r>
          </w:p>
        </w:tc>
        <w:tc>
          <w:tcPr>
            <w:tcW w:w="2341" w:type="dxa"/>
            <w:tcBorders>
              <w:top w:val="single" w:sz="12" w:space="0" w:color="auto"/>
              <w:left w:val="nil"/>
              <w:bottom w:val="single" w:sz="12" w:space="0" w:color="auto"/>
              <w:right w:val="single" w:sz="4" w:space="0" w:color="auto"/>
            </w:tcBorders>
            <w:vAlign w:val="center"/>
          </w:tcPr>
          <w:p w14:paraId="32164E90"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면적 모델에서 1/2 및 1/4 여러 개 식별하기</w:t>
            </w:r>
          </w:p>
        </w:tc>
      </w:tr>
      <w:tr w:rsidR="00A02281" w14:paraId="6D813047" w14:textId="77777777" w:rsidTr="00EB5E0B">
        <w:trPr>
          <w:trHeight w:val="824"/>
        </w:trPr>
        <w:tc>
          <w:tcPr>
            <w:tcW w:w="1116" w:type="dxa"/>
            <w:tcBorders>
              <w:top w:val="single" w:sz="12" w:space="0" w:color="auto"/>
              <w:bottom w:val="single" w:sz="12" w:space="0" w:color="auto"/>
            </w:tcBorders>
            <w:vAlign w:val="center"/>
          </w:tcPr>
          <w:p w14:paraId="0FD1000B" w14:textId="77777777" w:rsidR="00C26D2B" w:rsidRPr="00FF56DE" w:rsidRDefault="00676005" w:rsidP="00C46E28">
            <w:pPr>
              <w:jc w:val="center"/>
              <w:rPr>
                <w:sz w:val="17"/>
                <w:szCs w:val="17"/>
              </w:rPr>
            </w:pPr>
            <w:r w:rsidRPr="00FF56DE">
              <w:rPr>
                <w:rFonts w:ascii="Malgun Gothic" w:eastAsia="Malgun Gothic" w:hAnsi="Malgun Gothic" w:cs="Malgun Gothic"/>
                <w:sz w:val="17"/>
                <w:szCs w:val="17"/>
                <w:lang w:val="ko"/>
              </w:rPr>
              <w:t>M.C1.3</w:t>
            </w:r>
          </w:p>
        </w:tc>
        <w:tc>
          <w:tcPr>
            <w:tcW w:w="1792" w:type="dxa"/>
            <w:tcBorders>
              <w:top w:val="single" w:sz="12" w:space="0" w:color="auto"/>
              <w:bottom w:val="single" w:sz="12" w:space="0" w:color="auto"/>
              <w:right w:val="nil"/>
            </w:tcBorders>
            <w:vAlign w:val="center"/>
          </w:tcPr>
          <w:p w14:paraId="5FFB525A" w14:textId="77777777" w:rsidR="00C26D2B" w:rsidRPr="00FF56DE" w:rsidRDefault="00676005" w:rsidP="00C46E28">
            <w:pPr>
              <w:jc w:val="center"/>
              <w:rPr>
                <w:sz w:val="17"/>
                <w:szCs w:val="17"/>
              </w:rPr>
            </w:pPr>
            <w:r w:rsidRPr="00FF56DE">
              <w:rPr>
                <w:rFonts w:ascii="Malgun Gothic" w:eastAsia="Malgun Gothic" w:hAnsi="Malgun Gothic" w:cs="Malgun Gothic"/>
                <w:sz w:val="17"/>
                <w:szCs w:val="17"/>
                <w:lang w:val="ko"/>
              </w:rPr>
              <w:t>M.EE.4.NBT.4</w:t>
            </w:r>
          </w:p>
        </w:tc>
        <w:tc>
          <w:tcPr>
            <w:tcW w:w="1818" w:type="dxa"/>
            <w:tcBorders>
              <w:top w:val="single" w:sz="12" w:space="0" w:color="auto"/>
              <w:left w:val="nil"/>
              <w:bottom w:val="single" w:sz="12" w:space="0" w:color="auto"/>
              <w:right w:val="nil"/>
            </w:tcBorders>
            <w:vAlign w:val="center"/>
          </w:tcPr>
          <w:p w14:paraId="479334EA" w14:textId="77777777" w:rsidR="00C26D2B" w:rsidRPr="00DB3438" w:rsidRDefault="00676005" w:rsidP="00C46E28">
            <w:pPr>
              <w:pStyle w:val="BodyText"/>
              <w:rPr>
                <w:sz w:val="17"/>
                <w:szCs w:val="17"/>
                <w:lang w:eastAsia="ko-KR"/>
              </w:rPr>
            </w:pPr>
            <w:r>
              <w:rPr>
                <w:rFonts w:ascii="Malgun Gothic" w:eastAsia="Malgun Gothic" w:hAnsi="Malgun Gothic" w:cs="Malgun Gothic"/>
                <w:sz w:val="17"/>
                <w:szCs w:val="17"/>
                <w:lang w:val="ko" w:eastAsia="ko-KR"/>
              </w:rPr>
              <w:t>분리성, 집합 및 부분 집합 이해하기</w:t>
            </w:r>
          </w:p>
        </w:tc>
        <w:tc>
          <w:tcPr>
            <w:tcW w:w="2358" w:type="dxa"/>
            <w:tcBorders>
              <w:top w:val="single" w:sz="12" w:space="0" w:color="auto"/>
              <w:left w:val="nil"/>
              <w:bottom w:val="single" w:sz="12" w:space="0" w:color="auto"/>
              <w:right w:val="nil"/>
            </w:tcBorders>
            <w:vAlign w:val="center"/>
          </w:tcPr>
          <w:p w14:paraId="7561D643"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집합 결합 및 분할하기, 집합의 객체 세기</w:t>
            </w:r>
          </w:p>
        </w:tc>
        <w:tc>
          <w:tcPr>
            <w:tcW w:w="2082" w:type="dxa"/>
            <w:tcBorders>
              <w:top w:val="single" w:sz="12" w:space="0" w:color="auto"/>
              <w:left w:val="nil"/>
              <w:bottom w:val="single" w:sz="12" w:space="0" w:color="auto"/>
              <w:right w:val="nil"/>
            </w:tcBorders>
            <w:vAlign w:val="center"/>
          </w:tcPr>
          <w:p w14:paraId="4565BFB3"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0~20 사이의 숫자 덧셈 및 뺄셈</w:t>
            </w:r>
          </w:p>
        </w:tc>
        <w:tc>
          <w:tcPr>
            <w:tcW w:w="2083" w:type="dxa"/>
            <w:tcBorders>
              <w:top w:val="single" w:sz="12" w:space="0" w:color="auto"/>
              <w:left w:val="nil"/>
              <w:bottom w:val="single" w:sz="12" w:space="0" w:color="auto"/>
              <w:right w:val="nil"/>
            </w:tcBorders>
            <w:vAlign w:val="center"/>
          </w:tcPr>
          <w:p w14:paraId="6B781D80"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100 이내의 숫자 덧셈 및 뺄셈</w:t>
            </w:r>
          </w:p>
        </w:tc>
        <w:tc>
          <w:tcPr>
            <w:tcW w:w="2341" w:type="dxa"/>
            <w:tcBorders>
              <w:top w:val="single" w:sz="12" w:space="0" w:color="auto"/>
              <w:left w:val="nil"/>
              <w:bottom w:val="single" w:sz="12" w:space="0" w:color="auto"/>
              <w:right w:val="single" w:sz="4" w:space="0" w:color="auto"/>
            </w:tcBorders>
            <w:vAlign w:val="center"/>
          </w:tcPr>
          <w:p w14:paraId="7A10B1C8"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덧셈 또는 뺄셈 단어 문제 풀기</w:t>
            </w:r>
          </w:p>
        </w:tc>
      </w:tr>
      <w:tr w:rsidR="00A02281" w14:paraId="2A673B17" w14:textId="77777777" w:rsidTr="00EB5E0B">
        <w:tc>
          <w:tcPr>
            <w:tcW w:w="1116" w:type="dxa"/>
            <w:tcBorders>
              <w:top w:val="single" w:sz="12" w:space="0" w:color="auto"/>
              <w:bottom w:val="single" w:sz="12" w:space="0" w:color="auto"/>
            </w:tcBorders>
            <w:vAlign w:val="center"/>
          </w:tcPr>
          <w:p w14:paraId="1025FFEB" w14:textId="77777777" w:rsidR="00C26D2B" w:rsidRPr="00FF56DE" w:rsidRDefault="00676005" w:rsidP="00C46E28">
            <w:pPr>
              <w:jc w:val="center"/>
              <w:rPr>
                <w:sz w:val="17"/>
                <w:szCs w:val="17"/>
              </w:rPr>
            </w:pPr>
            <w:r w:rsidRPr="00FF56DE">
              <w:rPr>
                <w:rFonts w:ascii="Malgun Gothic" w:eastAsia="Malgun Gothic" w:hAnsi="Malgun Gothic" w:cs="Malgun Gothic"/>
                <w:sz w:val="17"/>
                <w:szCs w:val="17"/>
                <w:lang w:val="ko"/>
              </w:rPr>
              <w:t>M.C2.1</w:t>
            </w:r>
          </w:p>
        </w:tc>
        <w:tc>
          <w:tcPr>
            <w:tcW w:w="1792" w:type="dxa"/>
            <w:tcBorders>
              <w:top w:val="single" w:sz="12" w:space="0" w:color="auto"/>
              <w:bottom w:val="single" w:sz="12" w:space="0" w:color="auto"/>
              <w:right w:val="nil"/>
            </w:tcBorders>
            <w:vAlign w:val="center"/>
          </w:tcPr>
          <w:p w14:paraId="1CD7920C" w14:textId="77777777" w:rsidR="00C26D2B" w:rsidRPr="00FF56DE" w:rsidRDefault="00676005" w:rsidP="00C46E28">
            <w:pPr>
              <w:jc w:val="center"/>
              <w:rPr>
                <w:sz w:val="17"/>
                <w:szCs w:val="17"/>
              </w:rPr>
            </w:pPr>
            <w:r w:rsidRPr="00FF56DE">
              <w:rPr>
                <w:rFonts w:ascii="Malgun Gothic" w:eastAsia="Malgun Gothic" w:hAnsi="Malgun Gothic" w:cs="Malgun Gothic"/>
                <w:sz w:val="17"/>
                <w:szCs w:val="17"/>
                <w:lang w:val="ko"/>
              </w:rPr>
              <w:t>M.EE.4.MD.6</w:t>
            </w:r>
          </w:p>
        </w:tc>
        <w:tc>
          <w:tcPr>
            <w:tcW w:w="1818" w:type="dxa"/>
            <w:tcBorders>
              <w:top w:val="single" w:sz="12" w:space="0" w:color="auto"/>
              <w:left w:val="nil"/>
              <w:bottom w:val="single" w:sz="12" w:space="0" w:color="auto"/>
              <w:right w:val="nil"/>
            </w:tcBorders>
            <w:vAlign w:val="center"/>
          </w:tcPr>
          <w:p w14:paraId="150A8844" w14:textId="77777777" w:rsidR="00C26D2B" w:rsidRPr="00DB3438" w:rsidRDefault="00676005" w:rsidP="00C46E28">
            <w:pPr>
              <w:pStyle w:val="BodyText"/>
              <w:rPr>
                <w:sz w:val="17"/>
                <w:szCs w:val="17"/>
                <w:lang w:eastAsia="ko-KR"/>
              </w:rPr>
            </w:pPr>
            <w:r>
              <w:rPr>
                <w:rFonts w:ascii="Malgun Gothic" w:eastAsia="Malgun Gothic" w:hAnsi="Malgun Gothic" w:cs="Malgun Gothic"/>
                <w:sz w:val="17"/>
                <w:szCs w:val="17"/>
                <w:lang w:val="ko" w:eastAsia="ko-KR"/>
              </w:rPr>
              <w:t>속성 이해하기, 같은 물체와 다른 물체 이해하기</w:t>
            </w:r>
          </w:p>
        </w:tc>
        <w:tc>
          <w:tcPr>
            <w:tcW w:w="2358" w:type="dxa"/>
            <w:tcBorders>
              <w:top w:val="single" w:sz="12" w:space="0" w:color="auto"/>
              <w:left w:val="nil"/>
              <w:bottom w:val="single" w:sz="12" w:space="0" w:color="auto"/>
              <w:right w:val="nil"/>
            </w:tcBorders>
            <w:vAlign w:val="center"/>
          </w:tcPr>
          <w:p w14:paraId="501A4B21"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같은 양이나 다른 양 이해하기</w:t>
            </w:r>
          </w:p>
        </w:tc>
        <w:tc>
          <w:tcPr>
            <w:tcW w:w="2082" w:type="dxa"/>
            <w:tcBorders>
              <w:top w:val="single" w:sz="12" w:space="0" w:color="auto"/>
              <w:left w:val="nil"/>
              <w:bottom w:val="single" w:sz="12" w:space="0" w:color="auto"/>
              <w:right w:val="nil"/>
            </w:tcBorders>
            <w:vAlign w:val="center"/>
          </w:tcPr>
          <w:p w14:paraId="1BC11432"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더 많거나 더 적은 양 이해하기</w:t>
            </w:r>
          </w:p>
        </w:tc>
        <w:tc>
          <w:tcPr>
            <w:tcW w:w="2083" w:type="dxa"/>
            <w:tcBorders>
              <w:top w:val="single" w:sz="12" w:space="0" w:color="auto"/>
              <w:left w:val="nil"/>
              <w:bottom w:val="single" w:sz="12" w:space="0" w:color="auto"/>
              <w:right w:val="nil"/>
            </w:tcBorders>
            <w:vAlign w:val="center"/>
          </w:tcPr>
          <w:p w14:paraId="59308885"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두 개의 각도를 직접 비교하기</w:t>
            </w:r>
          </w:p>
        </w:tc>
        <w:tc>
          <w:tcPr>
            <w:tcW w:w="2341" w:type="dxa"/>
            <w:tcBorders>
              <w:top w:val="single" w:sz="12" w:space="0" w:color="auto"/>
              <w:left w:val="nil"/>
              <w:bottom w:val="single" w:sz="12" w:space="0" w:color="auto"/>
              <w:right w:val="single" w:sz="4" w:space="0" w:color="auto"/>
            </w:tcBorders>
            <w:vAlign w:val="center"/>
          </w:tcPr>
          <w:p w14:paraId="35F245A9" w14:textId="77777777" w:rsidR="00C26D2B" w:rsidRPr="00DB3438" w:rsidRDefault="00676005" w:rsidP="00C46E28">
            <w:pPr>
              <w:rPr>
                <w:sz w:val="17"/>
                <w:szCs w:val="17"/>
                <w:lang w:eastAsia="ko-KR"/>
              </w:rPr>
            </w:pPr>
            <w:r>
              <w:rPr>
                <w:rFonts w:ascii="Malgun Gothic" w:eastAsia="Malgun Gothic" w:hAnsi="Malgun Gothic" w:cs="Malgun Gothic"/>
                <w:sz w:val="17"/>
                <w:szCs w:val="17"/>
                <w:lang w:val="ko" w:eastAsia="ko-KR"/>
              </w:rPr>
              <w:t>직접 비교를 사용하여 세 개 이상의 각도 순서 정하기</w:t>
            </w:r>
          </w:p>
        </w:tc>
      </w:tr>
      <w:tr w:rsidR="00A02281" w14:paraId="1D19D4A7" w14:textId="77777777" w:rsidTr="00EB5E0B">
        <w:tc>
          <w:tcPr>
            <w:tcW w:w="1116" w:type="dxa"/>
            <w:tcBorders>
              <w:top w:val="single" w:sz="12" w:space="0" w:color="auto"/>
              <w:bottom w:val="single" w:sz="12" w:space="0" w:color="auto"/>
            </w:tcBorders>
            <w:vAlign w:val="center"/>
          </w:tcPr>
          <w:p w14:paraId="55529AE6" w14:textId="77777777" w:rsidR="00C26D2B" w:rsidRPr="00FF56DE" w:rsidRDefault="00676005" w:rsidP="00C46E28">
            <w:pPr>
              <w:jc w:val="center"/>
              <w:rPr>
                <w:sz w:val="17"/>
                <w:szCs w:val="17"/>
              </w:rPr>
            </w:pPr>
            <w:r w:rsidRPr="00FF56DE">
              <w:rPr>
                <w:rFonts w:ascii="Malgun Gothic" w:eastAsia="Malgun Gothic" w:hAnsi="Malgun Gothic" w:cs="Malgun Gothic"/>
                <w:sz w:val="17"/>
                <w:szCs w:val="17"/>
                <w:lang w:val="ko"/>
              </w:rPr>
              <w:t>M.C2.2</w:t>
            </w:r>
          </w:p>
        </w:tc>
        <w:tc>
          <w:tcPr>
            <w:tcW w:w="1792" w:type="dxa"/>
            <w:tcBorders>
              <w:top w:val="single" w:sz="12" w:space="0" w:color="auto"/>
              <w:bottom w:val="single" w:sz="12" w:space="0" w:color="auto"/>
              <w:right w:val="nil"/>
            </w:tcBorders>
            <w:vAlign w:val="center"/>
          </w:tcPr>
          <w:p w14:paraId="5D0D5693" w14:textId="77777777" w:rsidR="00C26D2B" w:rsidRPr="00FF56DE" w:rsidRDefault="00676005" w:rsidP="00C46E28">
            <w:pPr>
              <w:jc w:val="center"/>
              <w:rPr>
                <w:sz w:val="17"/>
                <w:szCs w:val="17"/>
              </w:rPr>
            </w:pPr>
            <w:r w:rsidRPr="00FF56DE">
              <w:rPr>
                <w:rFonts w:ascii="Malgun Gothic" w:eastAsia="Malgun Gothic" w:hAnsi="Malgun Gothic" w:cs="Malgun Gothic"/>
                <w:sz w:val="17"/>
                <w:szCs w:val="17"/>
                <w:lang w:val="ko"/>
              </w:rPr>
              <w:t>M.EE.4.MD.3</w:t>
            </w:r>
          </w:p>
        </w:tc>
        <w:tc>
          <w:tcPr>
            <w:tcW w:w="1818" w:type="dxa"/>
            <w:tcBorders>
              <w:top w:val="single" w:sz="12" w:space="0" w:color="auto"/>
              <w:left w:val="nil"/>
              <w:bottom w:val="single" w:sz="12" w:space="0" w:color="auto"/>
              <w:right w:val="nil"/>
            </w:tcBorders>
            <w:vAlign w:val="center"/>
          </w:tcPr>
          <w:p w14:paraId="63BF2A41" w14:textId="77777777" w:rsidR="00C26D2B" w:rsidRDefault="00676005" w:rsidP="00C46E28">
            <w:pPr>
              <w:pStyle w:val="BodyText"/>
              <w:rPr>
                <w:sz w:val="17"/>
                <w:szCs w:val="17"/>
                <w:lang w:eastAsia="ko-KR"/>
              </w:rPr>
            </w:pPr>
            <w:r>
              <w:rPr>
                <w:rFonts w:ascii="Malgun Gothic" w:eastAsia="Malgun Gothic" w:hAnsi="Malgun Gothic" w:cs="Malgun Gothic"/>
                <w:sz w:val="17"/>
                <w:szCs w:val="17"/>
                <w:lang w:val="ko" w:eastAsia="ko-KR"/>
              </w:rPr>
              <w:t>분리성 및 일부 이해하기</w:t>
            </w:r>
          </w:p>
        </w:tc>
        <w:tc>
          <w:tcPr>
            <w:tcW w:w="2358" w:type="dxa"/>
            <w:tcBorders>
              <w:top w:val="single" w:sz="12" w:space="0" w:color="auto"/>
              <w:left w:val="nil"/>
              <w:bottom w:val="single" w:sz="12" w:space="0" w:color="auto"/>
              <w:right w:val="nil"/>
            </w:tcBorders>
            <w:vAlign w:val="center"/>
          </w:tcPr>
          <w:p w14:paraId="37C4EC2F" w14:textId="77777777" w:rsidR="00C26D2B" w:rsidRDefault="00676005" w:rsidP="00C46E28">
            <w:pPr>
              <w:rPr>
                <w:sz w:val="17"/>
                <w:szCs w:val="17"/>
              </w:rPr>
            </w:pPr>
            <w:proofErr w:type="spellStart"/>
            <w:r>
              <w:rPr>
                <w:rFonts w:ascii="Malgun Gothic" w:eastAsia="Malgun Gothic" w:hAnsi="Malgun Gothic" w:cs="Malgun Gothic"/>
                <w:sz w:val="17"/>
                <w:szCs w:val="17"/>
                <w:lang w:val="ko"/>
              </w:rPr>
              <w:t>개폐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개념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082" w:type="dxa"/>
            <w:tcBorders>
              <w:top w:val="single" w:sz="12" w:space="0" w:color="auto"/>
              <w:left w:val="nil"/>
              <w:bottom w:val="single" w:sz="12" w:space="0" w:color="auto"/>
              <w:right w:val="nil"/>
            </w:tcBorders>
            <w:vAlign w:val="center"/>
          </w:tcPr>
          <w:p w14:paraId="18A5A87C" w14:textId="77777777" w:rsidR="00C26D2B" w:rsidRDefault="00676005" w:rsidP="00C46E28">
            <w:pPr>
              <w:rPr>
                <w:sz w:val="17"/>
                <w:szCs w:val="17"/>
                <w:lang w:eastAsia="ko-KR"/>
              </w:rPr>
            </w:pPr>
            <w:r>
              <w:rPr>
                <w:rFonts w:ascii="Malgun Gothic" w:eastAsia="Malgun Gothic" w:hAnsi="Malgun Gothic" w:cs="Malgun Gothic"/>
                <w:sz w:val="17"/>
                <w:szCs w:val="17"/>
                <w:lang w:val="ko" w:eastAsia="ko-KR"/>
              </w:rPr>
              <w:t>단위제곱과 면적 설명하기</w:t>
            </w:r>
          </w:p>
        </w:tc>
        <w:tc>
          <w:tcPr>
            <w:tcW w:w="2083" w:type="dxa"/>
            <w:tcBorders>
              <w:top w:val="single" w:sz="12" w:space="0" w:color="auto"/>
              <w:left w:val="nil"/>
              <w:bottom w:val="single" w:sz="12" w:space="0" w:color="auto"/>
              <w:right w:val="nil"/>
            </w:tcBorders>
            <w:vAlign w:val="center"/>
          </w:tcPr>
          <w:p w14:paraId="263D559F" w14:textId="77777777" w:rsidR="00C26D2B" w:rsidRDefault="00676005" w:rsidP="00C46E28">
            <w:pPr>
              <w:rPr>
                <w:sz w:val="17"/>
                <w:szCs w:val="17"/>
                <w:lang w:eastAsia="ko-KR"/>
              </w:rPr>
            </w:pPr>
            <w:r>
              <w:rPr>
                <w:rFonts w:ascii="Malgun Gothic" w:eastAsia="Malgun Gothic" w:hAnsi="Malgun Gothic" w:cs="Malgun Gothic"/>
                <w:sz w:val="17"/>
                <w:szCs w:val="17"/>
                <w:lang w:val="ko" w:eastAsia="ko-KR"/>
              </w:rPr>
              <w:t>단위 정사각형 및 타일을 세어 면적 계산하기</w:t>
            </w:r>
          </w:p>
        </w:tc>
        <w:tc>
          <w:tcPr>
            <w:tcW w:w="2341" w:type="dxa"/>
            <w:tcBorders>
              <w:top w:val="single" w:sz="12" w:space="0" w:color="auto"/>
              <w:left w:val="nil"/>
              <w:bottom w:val="single" w:sz="12" w:space="0" w:color="auto"/>
              <w:right w:val="single" w:sz="4" w:space="0" w:color="auto"/>
            </w:tcBorders>
            <w:vAlign w:val="center"/>
          </w:tcPr>
          <w:p w14:paraId="1A0A6D8F" w14:textId="77777777" w:rsidR="00C26D2B" w:rsidRDefault="00676005" w:rsidP="00C46E28">
            <w:pPr>
              <w:rPr>
                <w:sz w:val="17"/>
                <w:szCs w:val="17"/>
                <w:lang w:eastAsia="ko-KR"/>
              </w:rPr>
            </w:pPr>
            <w:r>
              <w:rPr>
                <w:rFonts w:ascii="Malgun Gothic" w:eastAsia="Malgun Gothic" w:hAnsi="Malgun Gothic" w:cs="Malgun Gothic"/>
                <w:sz w:val="17"/>
                <w:szCs w:val="17"/>
                <w:lang w:val="ko" w:eastAsia="ko-KR"/>
              </w:rPr>
              <w:t>직사각형 면적과 관련된 단어 문제 풀기</w:t>
            </w:r>
          </w:p>
        </w:tc>
      </w:tr>
      <w:bookmarkEnd w:id="0"/>
    </w:tbl>
    <w:p w14:paraId="02FFCC02" w14:textId="77777777" w:rsidR="008E775B" w:rsidRDefault="008E775B" w:rsidP="00C46E28">
      <w:pPr>
        <w:pStyle w:val="BodyText"/>
        <w:spacing w:before="2"/>
        <w:rPr>
          <w:sz w:val="26"/>
          <w:lang w:eastAsia="ko-KR"/>
        </w:rPr>
      </w:pPr>
    </w:p>
    <w:p w14:paraId="2A422B31" w14:textId="77777777" w:rsidR="008E775B" w:rsidRDefault="008E775B" w:rsidP="00C46E28">
      <w:pPr>
        <w:rPr>
          <w:sz w:val="26"/>
          <w:lang w:eastAsia="ko-KR"/>
        </w:rPr>
        <w:sectPr w:rsidR="008E775B">
          <w:headerReference w:type="default" r:id="rId17"/>
          <w:pgSz w:w="15840" w:h="12240" w:orient="landscape"/>
          <w:pgMar w:top="2820" w:right="1080" w:bottom="280" w:left="1160" w:header="851" w:footer="0" w:gutter="0"/>
          <w:cols w:space="720"/>
        </w:sectPr>
      </w:pPr>
    </w:p>
    <w:p w14:paraId="477FAEB3" w14:textId="77777777" w:rsidR="008E775B" w:rsidRDefault="00000000" w:rsidP="00C46E28">
      <w:pPr>
        <w:spacing w:before="107"/>
        <w:ind w:left="1158"/>
        <w:rPr>
          <w:sz w:val="17"/>
          <w:lang w:eastAsia="ko-KR"/>
        </w:rPr>
      </w:pPr>
      <w:r>
        <w:pict w14:anchorId="0B4588DD">
          <v:group id="docshapegroup55" o:spid="_x0000_s2106" style="position:absolute;left:0;text-align:left;margin-left:63.6pt;margin-top:3.4pt;width:41.15pt;height:14.4pt;z-index:251662336;mso-position-horizontal-relative:page" coordorigin="1272,68" coordsize="823,288">
            <v:line id="_x0000_s2107" style="position:absolute" from="1272,72" to="2095,72" strokeweight=".4pt"/>
            <v:line id="_x0000_s2108" style="position:absolute" from="1276,348" to="1276,76" strokeweight=".4pt"/>
            <v:rect id="docshape56" o:spid="_x0000_s2109" style="position:absolute;left:1280;top:76;width:807;height:272" fillcolor="#a7dcb4"/>
            <v:line id="_x0000_s2110" style="position:absolute" from="2091,348" to="2091,76" strokeweight=".4pt"/>
            <v:line id="_x0000_s2111" style="position:absolute" from="1272,352" to="2095,352" strokeweight=".4pt"/>
            <w10:wrap anchorx="page"/>
          </v:group>
        </w:pict>
      </w:r>
      <w:r w:rsidR="006A78AC">
        <w:rPr>
          <w:rFonts w:ascii="Malgun Gothic" w:eastAsia="Malgun Gothic" w:hAnsi="Malgun Gothic" w:cs="Malgun Gothic"/>
          <w:sz w:val="17"/>
          <w:lang w:val="ko" w:eastAsia="ko-KR"/>
        </w:rPr>
        <w:t>올해 마스터한 수준</w:t>
      </w:r>
    </w:p>
    <w:p w14:paraId="085DE6D7" w14:textId="77777777" w:rsidR="008E775B" w:rsidRDefault="00676005" w:rsidP="00C46E28">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156D8978" w14:textId="77777777" w:rsidR="008E775B" w:rsidRDefault="00676005" w:rsidP="00C46E28">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263F7F63" w14:textId="77777777" w:rsidR="008E775B" w:rsidRDefault="00676005" w:rsidP="00C46E28">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6D06B4AE" w14:textId="77777777" w:rsidR="008E775B" w:rsidRDefault="008E775B" w:rsidP="00C46E28">
      <w:pPr>
        <w:rPr>
          <w:sz w:val="17"/>
          <w:lang w:eastAsia="ko-KR"/>
        </w:rPr>
        <w:sectPr w:rsidR="008E775B">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54E6E7F" w14:textId="77777777" w:rsidR="008E775B" w:rsidRDefault="00000000" w:rsidP="00C46E28">
      <w:pPr>
        <w:spacing w:before="113"/>
        <w:ind w:left="112" w:right="51"/>
        <w:rPr>
          <w:sz w:val="16"/>
          <w:lang w:eastAsia="ko-KR"/>
        </w:rPr>
      </w:pPr>
      <w:r>
        <w:pict w14:anchorId="05A02DED">
          <v:group id="docshapegroup57" o:spid="_x0000_s2112" style="position:absolute;left:0;text-align:left;margin-left:225.9pt;margin-top:-11.7pt;width:41.15pt;height:14.4pt;z-index:251663360;mso-position-horizontal-relative:page" coordorigin="4518,-234" coordsize="823,288">
            <v:line id="_x0000_s2113" style="position:absolute" from="4518,-230" to="5340,-230" strokeweight=".4pt"/>
            <v:line id="_x0000_s2114" style="position:absolute" from="4522,45" to="4522,-226" strokeweight=".4pt"/>
            <v:rect id="docshape58" o:spid="_x0000_s2115" style="position:absolute;left:4525;top:-227;width:807;height:272" fillcolor="#42a1c9"/>
            <v:line id="_x0000_s2116" style="position:absolute" from="5336,45" to="5336,-226" strokeweight=".4pt"/>
            <v:line id="_x0000_s2117" style="position:absolute" from="4518,49" to="5340,49" strokeweight=".4pt"/>
            <w10:wrap anchorx="page"/>
          </v:group>
        </w:pict>
      </w:r>
      <w:r>
        <w:pict w14:anchorId="6D0E93F1">
          <v:group id="docshapegroup59" o:spid="_x0000_s2118" style="position:absolute;left:0;text-align:left;margin-left:472.75pt;margin-top:-11.7pt;width:41.15pt;height:14.4pt;z-index:251664384;mso-position-horizontal-relative:page" coordorigin="9455,-234" coordsize="823,288">
            <v:line id="_x0000_s2119" style="position:absolute" from="9455,-230" to="10277,-230" strokeweight=".4pt"/>
            <v:line id="_x0000_s2120" style="position:absolute" from="9459,45" to="9459,-226" strokeweight=".4pt"/>
            <v:rect id="docshape60" o:spid="_x0000_s2121" style="position:absolute;left:9462;top:-227;width:807;height:272" fillcolor="#ebebeb"/>
            <v:line id="_x0000_s2122" style="position:absolute" from="10273,45" to="10273,-226" strokeweight=".4pt"/>
            <v:line id="_x0000_s2123" style="position:absolute" from="9455,49" to="10277,49" strokeweight=".4pt"/>
            <w10:wrap anchorx="page"/>
          </v:group>
        </w:pict>
      </w:r>
      <w:r w:rsidR="006A78AC">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1CF1DE92" w14:textId="77777777" w:rsidR="008E775B" w:rsidRDefault="00676005" w:rsidP="00C46E28">
      <w:pPr>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05F4581E" w14:textId="77777777" w:rsidR="008E775B" w:rsidRDefault="00676005" w:rsidP="00C46E28">
      <w:pPr>
        <w:spacing w:before="21"/>
        <w:ind w:left="112"/>
        <w:rPr>
          <w:sz w:val="9"/>
        </w:rPr>
      </w:pPr>
      <w:r>
        <w:rPr>
          <w:rFonts w:ascii="Malgun Gothic" w:eastAsia="Malgun Gothic" w:hAnsi="Malgun Gothic" w:cs="Malgun Gothic"/>
          <w:w w:val="105"/>
          <w:sz w:val="9"/>
          <w:lang w:val="ko" w:eastAsia="ko-KR"/>
        </w:rPr>
        <w:t xml:space="preserve"> </w:t>
      </w:r>
      <w:r w:rsidRPr="00C46E28">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09E5188B" w14:textId="77777777" w:rsidR="008E775B" w:rsidRDefault="008E775B" w:rsidP="00C46E28">
      <w:pPr>
        <w:rPr>
          <w:sz w:val="9"/>
        </w:rPr>
        <w:sectPr w:rsidR="008E775B">
          <w:type w:val="continuous"/>
          <w:pgSz w:w="15840" w:h="12240" w:orient="landscape"/>
          <w:pgMar w:top="2980" w:right="1080" w:bottom="280" w:left="1160" w:header="851" w:footer="0" w:gutter="0"/>
          <w:cols w:space="720"/>
        </w:sectPr>
      </w:pPr>
    </w:p>
    <w:p w14:paraId="34EB5554" w14:textId="77777777" w:rsidR="008E775B" w:rsidRDefault="008E775B" w:rsidP="00C46E28">
      <w:pPr>
        <w:pStyle w:val="BodyText"/>
        <w:rPr>
          <w:sz w:val="20"/>
        </w:rPr>
      </w:pPr>
    </w:p>
    <w:p w14:paraId="43354045" w14:textId="77777777" w:rsidR="008E775B" w:rsidRDefault="008E775B" w:rsidP="00C46E28">
      <w:pPr>
        <w:pStyle w:val="BodyText"/>
        <w:spacing w:before="3"/>
        <w:rPr>
          <w:sz w:val="24"/>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A02281" w14:paraId="3AF04D41" w14:textId="77777777" w:rsidTr="00EB5E0B">
        <w:tc>
          <w:tcPr>
            <w:tcW w:w="13590" w:type="dxa"/>
            <w:gridSpan w:val="7"/>
            <w:tcBorders>
              <w:top w:val="single" w:sz="12" w:space="0" w:color="auto"/>
            </w:tcBorders>
          </w:tcPr>
          <w:p w14:paraId="6CEF7F37" w14:textId="77777777" w:rsidR="00A33BAE" w:rsidRDefault="00676005" w:rsidP="00C46E28">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A02281" w14:paraId="67B66110" w14:textId="77777777" w:rsidTr="00EB5E0B">
        <w:tc>
          <w:tcPr>
            <w:tcW w:w="1116" w:type="dxa"/>
            <w:tcBorders>
              <w:bottom w:val="single" w:sz="12" w:space="0" w:color="auto"/>
              <w:right w:val="nil"/>
            </w:tcBorders>
            <w:vAlign w:val="bottom"/>
          </w:tcPr>
          <w:p w14:paraId="2FD07C39" w14:textId="77777777" w:rsidR="00A33BAE" w:rsidRDefault="00A33BAE" w:rsidP="00C46E28">
            <w:pPr>
              <w:pStyle w:val="TableParagraph"/>
              <w:jc w:val="center"/>
            </w:pPr>
          </w:p>
          <w:p w14:paraId="6C3A66BA" w14:textId="77777777" w:rsidR="00A33BAE" w:rsidRDefault="00A33BAE" w:rsidP="00C46E28">
            <w:pPr>
              <w:pStyle w:val="TableParagraph"/>
              <w:spacing w:before="2"/>
              <w:jc w:val="center"/>
              <w:rPr>
                <w:sz w:val="23"/>
              </w:rPr>
            </w:pPr>
          </w:p>
          <w:p w14:paraId="1783ED7A" w14:textId="77777777" w:rsidR="00A33BAE" w:rsidRDefault="00676005" w:rsidP="00C46E28">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92" w:type="dxa"/>
            <w:tcBorders>
              <w:left w:val="nil"/>
              <w:bottom w:val="single" w:sz="12" w:space="0" w:color="auto"/>
              <w:right w:val="nil"/>
            </w:tcBorders>
            <w:vAlign w:val="bottom"/>
          </w:tcPr>
          <w:p w14:paraId="3B3A1732" w14:textId="77777777" w:rsidR="00A33BAE" w:rsidRDefault="00676005" w:rsidP="00C46E28">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18" w:type="dxa"/>
            <w:tcBorders>
              <w:left w:val="nil"/>
              <w:bottom w:val="single" w:sz="12" w:space="0" w:color="auto"/>
              <w:right w:val="nil"/>
            </w:tcBorders>
            <w:vAlign w:val="bottom"/>
          </w:tcPr>
          <w:p w14:paraId="3E98A3A5" w14:textId="77777777" w:rsidR="00A33BAE" w:rsidRDefault="00676005" w:rsidP="00C46E28">
            <w:pPr>
              <w:pStyle w:val="BodyText"/>
              <w:spacing w:before="9"/>
              <w:jc w:val="center"/>
              <w:rPr>
                <w:sz w:val="20"/>
              </w:rPr>
            </w:pPr>
            <w:r>
              <w:rPr>
                <w:rFonts w:ascii="Malgun Gothic" w:eastAsia="Malgun Gothic" w:hAnsi="Malgun Gothic" w:cs="Malgun Gothic"/>
                <w:w w:val="105"/>
                <w:sz w:val="17"/>
                <w:lang w:val="ko"/>
              </w:rPr>
              <w:t>1</w:t>
            </w:r>
          </w:p>
        </w:tc>
        <w:tc>
          <w:tcPr>
            <w:tcW w:w="2358" w:type="dxa"/>
            <w:tcBorders>
              <w:left w:val="nil"/>
              <w:bottom w:val="single" w:sz="12" w:space="0" w:color="auto"/>
              <w:right w:val="nil"/>
            </w:tcBorders>
            <w:vAlign w:val="bottom"/>
          </w:tcPr>
          <w:p w14:paraId="00CAB98D" w14:textId="77777777" w:rsidR="00A33BAE" w:rsidRDefault="00676005" w:rsidP="00C46E28">
            <w:pPr>
              <w:pStyle w:val="BodyText"/>
              <w:spacing w:before="9"/>
              <w:jc w:val="center"/>
              <w:rPr>
                <w:sz w:val="20"/>
              </w:rPr>
            </w:pPr>
            <w:r>
              <w:rPr>
                <w:rFonts w:ascii="Malgun Gothic" w:eastAsia="Malgun Gothic" w:hAnsi="Malgun Gothic" w:cs="Malgun Gothic"/>
                <w:w w:val="105"/>
                <w:sz w:val="17"/>
                <w:lang w:val="ko"/>
              </w:rPr>
              <w:t>2</w:t>
            </w:r>
          </w:p>
        </w:tc>
        <w:tc>
          <w:tcPr>
            <w:tcW w:w="2082" w:type="dxa"/>
            <w:tcBorders>
              <w:left w:val="nil"/>
              <w:bottom w:val="single" w:sz="12" w:space="0" w:color="auto"/>
              <w:right w:val="nil"/>
            </w:tcBorders>
            <w:vAlign w:val="bottom"/>
          </w:tcPr>
          <w:p w14:paraId="7C3D0A12" w14:textId="77777777" w:rsidR="00A33BAE" w:rsidRDefault="00676005" w:rsidP="00C46E28">
            <w:pPr>
              <w:pStyle w:val="BodyText"/>
              <w:spacing w:before="9"/>
              <w:jc w:val="center"/>
              <w:rPr>
                <w:sz w:val="20"/>
              </w:rPr>
            </w:pPr>
            <w:r>
              <w:rPr>
                <w:rFonts w:ascii="Malgun Gothic" w:eastAsia="Malgun Gothic" w:hAnsi="Malgun Gothic" w:cs="Malgun Gothic"/>
                <w:w w:val="105"/>
                <w:sz w:val="17"/>
                <w:lang w:val="ko"/>
              </w:rPr>
              <w:t>3</w:t>
            </w:r>
          </w:p>
        </w:tc>
        <w:tc>
          <w:tcPr>
            <w:tcW w:w="2083" w:type="dxa"/>
            <w:tcBorders>
              <w:left w:val="nil"/>
              <w:bottom w:val="single" w:sz="12" w:space="0" w:color="auto"/>
              <w:right w:val="nil"/>
            </w:tcBorders>
            <w:vAlign w:val="bottom"/>
          </w:tcPr>
          <w:p w14:paraId="4CB8490E" w14:textId="77777777" w:rsidR="00A33BAE" w:rsidRDefault="00676005" w:rsidP="00C46E28">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41" w:type="dxa"/>
            <w:tcBorders>
              <w:left w:val="nil"/>
              <w:bottom w:val="single" w:sz="12" w:space="0" w:color="auto"/>
              <w:right w:val="single" w:sz="4" w:space="0" w:color="auto"/>
            </w:tcBorders>
            <w:vAlign w:val="bottom"/>
          </w:tcPr>
          <w:p w14:paraId="54D76E7C" w14:textId="77777777" w:rsidR="00A33BAE" w:rsidRDefault="00676005" w:rsidP="00C46E28">
            <w:pPr>
              <w:pStyle w:val="BodyText"/>
              <w:spacing w:before="9"/>
              <w:jc w:val="center"/>
              <w:rPr>
                <w:sz w:val="20"/>
              </w:rPr>
            </w:pPr>
            <w:r>
              <w:rPr>
                <w:rFonts w:ascii="Malgun Gothic" w:eastAsia="Malgun Gothic" w:hAnsi="Malgun Gothic" w:cs="Malgun Gothic"/>
                <w:w w:val="105"/>
                <w:sz w:val="17"/>
                <w:lang w:val="ko"/>
              </w:rPr>
              <w:t>5</w:t>
            </w:r>
          </w:p>
        </w:tc>
      </w:tr>
      <w:tr w:rsidR="00A02281" w14:paraId="4248F77F" w14:textId="77777777" w:rsidTr="00EB5E0B">
        <w:trPr>
          <w:trHeight w:val="1064"/>
        </w:trPr>
        <w:tc>
          <w:tcPr>
            <w:tcW w:w="1116" w:type="dxa"/>
            <w:tcBorders>
              <w:top w:val="single" w:sz="12" w:space="0" w:color="auto"/>
              <w:bottom w:val="single" w:sz="12" w:space="0" w:color="auto"/>
            </w:tcBorders>
            <w:vAlign w:val="center"/>
          </w:tcPr>
          <w:p w14:paraId="5AB690BB" w14:textId="77777777" w:rsidR="00A33BAE" w:rsidRPr="007A05E9" w:rsidRDefault="00676005" w:rsidP="00C46E28">
            <w:pPr>
              <w:jc w:val="center"/>
              <w:rPr>
                <w:sz w:val="17"/>
                <w:szCs w:val="17"/>
              </w:rPr>
            </w:pPr>
            <w:r w:rsidRPr="007A05E9">
              <w:rPr>
                <w:rFonts w:ascii="Malgun Gothic" w:eastAsia="Malgun Gothic" w:hAnsi="Malgun Gothic" w:cs="Malgun Gothic"/>
                <w:sz w:val="17"/>
                <w:szCs w:val="17"/>
                <w:lang w:val="ko"/>
              </w:rPr>
              <w:t>M.C3.1</w:t>
            </w:r>
          </w:p>
        </w:tc>
        <w:tc>
          <w:tcPr>
            <w:tcW w:w="1792" w:type="dxa"/>
            <w:tcBorders>
              <w:top w:val="single" w:sz="12" w:space="0" w:color="auto"/>
              <w:bottom w:val="single" w:sz="12" w:space="0" w:color="auto"/>
              <w:right w:val="nil"/>
            </w:tcBorders>
            <w:vAlign w:val="center"/>
          </w:tcPr>
          <w:p w14:paraId="28DB41AF" w14:textId="77777777" w:rsidR="00A33BAE" w:rsidRPr="007A05E9" w:rsidRDefault="00676005" w:rsidP="00C46E28">
            <w:pPr>
              <w:jc w:val="center"/>
              <w:rPr>
                <w:sz w:val="17"/>
                <w:szCs w:val="17"/>
              </w:rPr>
            </w:pPr>
            <w:r w:rsidRPr="007A05E9">
              <w:rPr>
                <w:rFonts w:ascii="Malgun Gothic" w:eastAsia="Malgun Gothic" w:hAnsi="Malgun Gothic" w:cs="Malgun Gothic"/>
                <w:sz w:val="17"/>
                <w:szCs w:val="17"/>
                <w:lang w:val="ko"/>
              </w:rPr>
              <w:t>M.EE.4.MD.2.a</w:t>
            </w:r>
          </w:p>
        </w:tc>
        <w:tc>
          <w:tcPr>
            <w:tcW w:w="1818" w:type="dxa"/>
            <w:tcBorders>
              <w:top w:val="single" w:sz="12" w:space="0" w:color="auto"/>
              <w:left w:val="nil"/>
              <w:bottom w:val="single" w:sz="12" w:space="0" w:color="auto"/>
              <w:right w:val="nil"/>
            </w:tcBorders>
            <w:vAlign w:val="center"/>
          </w:tcPr>
          <w:p w14:paraId="7E7391B0" w14:textId="77777777" w:rsidR="00A33BAE" w:rsidRPr="00DB3438" w:rsidRDefault="00676005" w:rsidP="00C46E28">
            <w:pPr>
              <w:pStyle w:val="BodyText"/>
              <w:rPr>
                <w:sz w:val="17"/>
                <w:szCs w:val="17"/>
                <w:lang w:eastAsia="ko-KR"/>
              </w:rPr>
            </w:pPr>
            <w:r>
              <w:rPr>
                <w:rFonts w:ascii="Malgun Gothic" w:eastAsia="Malgun Gothic" w:hAnsi="Malgun Gothic" w:cs="Malgun Gothic"/>
                <w:sz w:val="17"/>
                <w:szCs w:val="17"/>
                <w:lang w:val="ko" w:eastAsia="ko-KR"/>
              </w:rPr>
              <w:t>사람이나 물체를 주의 깊게 살펴보고 차이를 이해하기</w:t>
            </w:r>
          </w:p>
        </w:tc>
        <w:tc>
          <w:tcPr>
            <w:tcW w:w="2358" w:type="dxa"/>
            <w:tcBorders>
              <w:top w:val="single" w:sz="12" w:space="0" w:color="auto"/>
              <w:left w:val="nil"/>
              <w:bottom w:val="single" w:sz="12" w:space="0" w:color="auto"/>
              <w:right w:val="nil"/>
            </w:tcBorders>
            <w:vAlign w:val="center"/>
          </w:tcPr>
          <w:p w14:paraId="32A91934"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물체의 측정 가능한 속성 이해하기</w:t>
            </w:r>
          </w:p>
        </w:tc>
        <w:tc>
          <w:tcPr>
            <w:tcW w:w="2082" w:type="dxa"/>
            <w:tcBorders>
              <w:top w:val="single" w:sz="12" w:space="0" w:color="auto"/>
              <w:left w:val="nil"/>
              <w:bottom w:val="single" w:sz="12" w:space="0" w:color="auto"/>
              <w:right w:val="nil"/>
            </w:tcBorders>
            <w:vAlign w:val="center"/>
          </w:tcPr>
          <w:p w14:paraId="1C38BAEE"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디지털 시계의 시, 분과 아날로그 시계의 시곗바늘 2개 이해하기</w:t>
            </w:r>
          </w:p>
        </w:tc>
        <w:tc>
          <w:tcPr>
            <w:tcW w:w="2083" w:type="dxa"/>
            <w:tcBorders>
              <w:top w:val="single" w:sz="12" w:space="0" w:color="auto"/>
              <w:left w:val="nil"/>
              <w:bottom w:val="single" w:sz="12" w:space="0" w:color="auto"/>
              <w:right w:val="nil"/>
            </w:tcBorders>
            <w:vAlign w:val="center"/>
          </w:tcPr>
          <w:p w14:paraId="47680A89"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아날로그 또는 디지털 시계를 사용하여 1시간 단위로 시간 말하기</w:t>
            </w:r>
          </w:p>
        </w:tc>
        <w:tc>
          <w:tcPr>
            <w:tcW w:w="2341" w:type="dxa"/>
            <w:tcBorders>
              <w:top w:val="single" w:sz="12" w:space="0" w:color="auto"/>
              <w:left w:val="nil"/>
              <w:bottom w:val="single" w:sz="12" w:space="0" w:color="auto"/>
              <w:right w:val="single" w:sz="4" w:space="0" w:color="auto"/>
            </w:tcBorders>
            <w:vAlign w:val="center"/>
          </w:tcPr>
          <w:p w14:paraId="7D690DF2"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가장 근접한 30분, 15분 단위로 시간 말하기</w:t>
            </w:r>
          </w:p>
        </w:tc>
      </w:tr>
      <w:tr w:rsidR="00A02281" w14:paraId="31B9F175" w14:textId="77777777" w:rsidTr="00EB5E0B">
        <w:trPr>
          <w:trHeight w:val="824"/>
        </w:trPr>
        <w:tc>
          <w:tcPr>
            <w:tcW w:w="1116" w:type="dxa"/>
            <w:tcBorders>
              <w:top w:val="single" w:sz="12" w:space="0" w:color="auto"/>
              <w:bottom w:val="single" w:sz="12" w:space="0" w:color="auto"/>
            </w:tcBorders>
            <w:vAlign w:val="center"/>
          </w:tcPr>
          <w:p w14:paraId="044BA346" w14:textId="77777777" w:rsidR="00A33BAE" w:rsidRPr="007A05E9" w:rsidRDefault="00676005" w:rsidP="00C46E28">
            <w:pPr>
              <w:jc w:val="center"/>
              <w:rPr>
                <w:sz w:val="17"/>
                <w:szCs w:val="17"/>
              </w:rPr>
            </w:pPr>
            <w:r w:rsidRPr="007A05E9">
              <w:rPr>
                <w:rFonts w:ascii="Malgun Gothic" w:eastAsia="Malgun Gothic" w:hAnsi="Malgun Gothic" w:cs="Malgun Gothic"/>
                <w:sz w:val="17"/>
                <w:szCs w:val="17"/>
                <w:lang w:val="ko"/>
              </w:rPr>
              <w:t>M.C3.1</w:t>
            </w:r>
          </w:p>
        </w:tc>
        <w:tc>
          <w:tcPr>
            <w:tcW w:w="1792" w:type="dxa"/>
            <w:tcBorders>
              <w:top w:val="single" w:sz="12" w:space="0" w:color="auto"/>
              <w:bottom w:val="single" w:sz="12" w:space="0" w:color="auto"/>
              <w:right w:val="nil"/>
            </w:tcBorders>
            <w:vAlign w:val="center"/>
          </w:tcPr>
          <w:p w14:paraId="64C369A0" w14:textId="77777777" w:rsidR="00A33BAE" w:rsidRPr="007A05E9" w:rsidRDefault="00676005" w:rsidP="00C46E28">
            <w:pPr>
              <w:jc w:val="center"/>
              <w:rPr>
                <w:sz w:val="17"/>
                <w:szCs w:val="17"/>
              </w:rPr>
            </w:pPr>
            <w:r w:rsidRPr="007A05E9">
              <w:rPr>
                <w:rFonts w:ascii="Malgun Gothic" w:eastAsia="Malgun Gothic" w:hAnsi="Malgun Gothic" w:cs="Malgun Gothic"/>
                <w:sz w:val="17"/>
                <w:szCs w:val="17"/>
                <w:lang w:val="ko"/>
              </w:rPr>
              <w:t>M.EE.4.MD.2.b</w:t>
            </w:r>
          </w:p>
        </w:tc>
        <w:tc>
          <w:tcPr>
            <w:tcW w:w="1818" w:type="dxa"/>
            <w:tcBorders>
              <w:top w:val="single" w:sz="12" w:space="0" w:color="auto"/>
              <w:left w:val="nil"/>
              <w:bottom w:val="single" w:sz="12" w:space="0" w:color="auto"/>
              <w:right w:val="nil"/>
            </w:tcBorders>
            <w:vAlign w:val="center"/>
          </w:tcPr>
          <w:p w14:paraId="37B81DFB" w14:textId="77777777" w:rsidR="00A33BAE" w:rsidRPr="00DB3438" w:rsidRDefault="00676005" w:rsidP="00C46E28">
            <w:pPr>
              <w:pStyle w:val="BodyText"/>
              <w:rPr>
                <w:sz w:val="17"/>
                <w:szCs w:val="17"/>
                <w:lang w:eastAsia="ko-KR"/>
              </w:rPr>
            </w:pPr>
            <w:r>
              <w:rPr>
                <w:rFonts w:ascii="Malgun Gothic" w:eastAsia="Malgun Gothic" w:hAnsi="Malgun Gothic" w:cs="Malgun Gothic"/>
                <w:sz w:val="17"/>
                <w:szCs w:val="17"/>
                <w:lang w:val="ko" w:eastAsia="ko-KR"/>
              </w:rPr>
              <w:t>같은 물체와 다른 물체 구별하기</w:t>
            </w:r>
          </w:p>
        </w:tc>
        <w:tc>
          <w:tcPr>
            <w:tcW w:w="2358" w:type="dxa"/>
            <w:tcBorders>
              <w:top w:val="single" w:sz="12" w:space="0" w:color="auto"/>
              <w:left w:val="nil"/>
              <w:bottom w:val="single" w:sz="12" w:space="0" w:color="auto"/>
              <w:right w:val="nil"/>
            </w:tcBorders>
            <w:vAlign w:val="center"/>
          </w:tcPr>
          <w:p w14:paraId="2D62ED84"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두 물체의 무게와 부피 비교하기</w:t>
            </w:r>
          </w:p>
        </w:tc>
        <w:tc>
          <w:tcPr>
            <w:tcW w:w="2082" w:type="dxa"/>
            <w:tcBorders>
              <w:top w:val="single" w:sz="12" w:space="0" w:color="auto"/>
              <w:left w:val="nil"/>
              <w:bottom w:val="single" w:sz="12" w:space="0" w:color="auto"/>
              <w:right w:val="nil"/>
            </w:tcBorders>
            <w:vAlign w:val="center"/>
          </w:tcPr>
          <w:p w14:paraId="473EB7CB"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비공식 단위를 사용하여 무게와 부피 측정하기</w:t>
            </w:r>
          </w:p>
        </w:tc>
        <w:tc>
          <w:tcPr>
            <w:tcW w:w="2083" w:type="dxa"/>
            <w:tcBorders>
              <w:top w:val="single" w:sz="12" w:space="0" w:color="auto"/>
              <w:left w:val="nil"/>
              <w:bottom w:val="single" w:sz="12" w:space="0" w:color="auto"/>
              <w:right w:val="nil"/>
            </w:tcBorders>
            <w:vAlign w:val="center"/>
          </w:tcPr>
          <w:p w14:paraId="4C1DD497"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공식 단위를 사용하여 무게(oz./lb.)와 부피(c.) 측정하기</w:t>
            </w:r>
          </w:p>
        </w:tc>
        <w:tc>
          <w:tcPr>
            <w:tcW w:w="2341" w:type="dxa"/>
            <w:tcBorders>
              <w:top w:val="single" w:sz="12" w:space="0" w:color="auto"/>
              <w:left w:val="nil"/>
              <w:bottom w:val="single" w:sz="12" w:space="0" w:color="auto"/>
              <w:right w:val="single" w:sz="4" w:space="0" w:color="auto"/>
            </w:tcBorders>
            <w:vAlign w:val="center"/>
          </w:tcPr>
          <w:p w14:paraId="2F7189A3"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공식 단위를 사용하여 무게(oz./lb.)와 부피(c.) 추정하기</w:t>
            </w:r>
          </w:p>
        </w:tc>
      </w:tr>
      <w:tr w:rsidR="00A02281" w14:paraId="48437F13" w14:textId="77777777" w:rsidTr="00EB5E0B">
        <w:tc>
          <w:tcPr>
            <w:tcW w:w="1116" w:type="dxa"/>
            <w:tcBorders>
              <w:top w:val="single" w:sz="12" w:space="0" w:color="auto"/>
              <w:bottom w:val="single" w:sz="12" w:space="0" w:color="auto"/>
            </w:tcBorders>
            <w:vAlign w:val="center"/>
          </w:tcPr>
          <w:p w14:paraId="4570D4AB" w14:textId="77777777" w:rsidR="00A33BAE" w:rsidRPr="007A05E9" w:rsidRDefault="00676005" w:rsidP="00C46E28">
            <w:pPr>
              <w:jc w:val="center"/>
              <w:rPr>
                <w:sz w:val="17"/>
                <w:szCs w:val="17"/>
              </w:rPr>
            </w:pPr>
            <w:r w:rsidRPr="007A05E9">
              <w:rPr>
                <w:rFonts w:ascii="Malgun Gothic" w:eastAsia="Malgun Gothic" w:hAnsi="Malgun Gothic" w:cs="Malgun Gothic"/>
                <w:sz w:val="17"/>
                <w:szCs w:val="17"/>
                <w:lang w:val="ko"/>
              </w:rPr>
              <w:t>M.C3.1</w:t>
            </w:r>
          </w:p>
        </w:tc>
        <w:tc>
          <w:tcPr>
            <w:tcW w:w="1792" w:type="dxa"/>
            <w:tcBorders>
              <w:top w:val="single" w:sz="12" w:space="0" w:color="auto"/>
              <w:bottom w:val="single" w:sz="12" w:space="0" w:color="auto"/>
              <w:right w:val="nil"/>
            </w:tcBorders>
            <w:vAlign w:val="center"/>
          </w:tcPr>
          <w:p w14:paraId="149B82AF" w14:textId="77777777" w:rsidR="00A33BAE" w:rsidRPr="007A05E9" w:rsidRDefault="00676005" w:rsidP="00C46E28">
            <w:pPr>
              <w:jc w:val="center"/>
              <w:rPr>
                <w:sz w:val="17"/>
                <w:szCs w:val="17"/>
              </w:rPr>
            </w:pPr>
            <w:r w:rsidRPr="007A05E9">
              <w:rPr>
                <w:rFonts w:ascii="Malgun Gothic" w:eastAsia="Malgun Gothic" w:hAnsi="Malgun Gothic" w:cs="Malgun Gothic"/>
                <w:sz w:val="17"/>
                <w:szCs w:val="17"/>
                <w:lang w:val="ko"/>
              </w:rPr>
              <w:t>M.EE.4.MD.2.d</w:t>
            </w:r>
          </w:p>
        </w:tc>
        <w:tc>
          <w:tcPr>
            <w:tcW w:w="1818" w:type="dxa"/>
            <w:tcBorders>
              <w:top w:val="single" w:sz="12" w:space="0" w:color="auto"/>
              <w:left w:val="nil"/>
              <w:bottom w:val="single" w:sz="12" w:space="0" w:color="auto"/>
              <w:right w:val="nil"/>
            </w:tcBorders>
            <w:vAlign w:val="center"/>
          </w:tcPr>
          <w:p w14:paraId="2CF12FE5" w14:textId="77777777" w:rsidR="00A33BAE" w:rsidRPr="00DB3438" w:rsidRDefault="00676005" w:rsidP="00C46E28">
            <w:pPr>
              <w:pStyle w:val="BodyText"/>
              <w:rPr>
                <w:sz w:val="17"/>
                <w:szCs w:val="17"/>
                <w:lang w:eastAsia="ko-KR"/>
              </w:rPr>
            </w:pPr>
            <w:r>
              <w:rPr>
                <w:rFonts w:ascii="Malgun Gothic" w:eastAsia="Malgun Gothic" w:hAnsi="Malgun Gothic" w:cs="Malgun Gothic"/>
                <w:sz w:val="17"/>
                <w:szCs w:val="17"/>
                <w:lang w:val="ko" w:eastAsia="ko-KR"/>
              </w:rPr>
              <w:t>물체, 사람 또는 과제를 주의 깊게 살펴보기</w:t>
            </w:r>
          </w:p>
        </w:tc>
        <w:tc>
          <w:tcPr>
            <w:tcW w:w="2358" w:type="dxa"/>
            <w:tcBorders>
              <w:top w:val="single" w:sz="12" w:space="0" w:color="auto"/>
              <w:left w:val="nil"/>
              <w:bottom w:val="single" w:sz="12" w:space="0" w:color="auto"/>
              <w:right w:val="nil"/>
            </w:tcBorders>
            <w:vAlign w:val="center"/>
          </w:tcPr>
          <w:p w14:paraId="3BC72022" w14:textId="77777777" w:rsidR="00A33BAE" w:rsidRPr="00DB3438" w:rsidRDefault="00676005" w:rsidP="00C46E28">
            <w:pPr>
              <w:rPr>
                <w:sz w:val="17"/>
                <w:szCs w:val="17"/>
              </w:rPr>
            </w:pPr>
            <w:proofErr w:type="spellStart"/>
            <w:r>
              <w:rPr>
                <w:rFonts w:ascii="Malgun Gothic" w:eastAsia="Malgun Gothic" w:hAnsi="Malgun Gothic" w:cs="Malgun Gothic"/>
                <w:sz w:val="17"/>
                <w:szCs w:val="17"/>
                <w:lang w:val="ko"/>
              </w:rPr>
              <w:t>속성</w:t>
            </w:r>
            <w:proofErr w:type="spellEnd"/>
            <w:r>
              <w:rPr>
                <w:rFonts w:ascii="Malgun Gothic" w:eastAsia="Malgun Gothic" w:hAnsi="Malgun Gothic" w:cs="Malgun Gothic"/>
                <w:sz w:val="17"/>
                <w:szCs w:val="17"/>
                <w:lang w:val="ko"/>
              </w:rPr>
              <w:t xml:space="preserve"> 값 </w:t>
            </w:r>
            <w:proofErr w:type="spellStart"/>
            <w:r>
              <w:rPr>
                <w:rFonts w:ascii="Malgun Gothic" w:eastAsia="Malgun Gothic" w:hAnsi="Malgun Gothic" w:cs="Malgun Gothic"/>
                <w:sz w:val="17"/>
                <w:szCs w:val="17"/>
                <w:lang w:val="ko"/>
              </w:rPr>
              <w:t>이해하기</w:t>
            </w:r>
            <w:proofErr w:type="spellEnd"/>
          </w:p>
        </w:tc>
        <w:tc>
          <w:tcPr>
            <w:tcW w:w="2082" w:type="dxa"/>
            <w:tcBorders>
              <w:top w:val="single" w:sz="12" w:space="0" w:color="auto"/>
              <w:left w:val="nil"/>
              <w:bottom w:val="single" w:sz="12" w:space="0" w:color="auto"/>
              <w:right w:val="nil"/>
            </w:tcBorders>
            <w:vAlign w:val="center"/>
          </w:tcPr>
          <w:p w14:paraId="61289E2D"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동전 또는 달러 지폐 이해하기</w:t>
            </w:r>
          </w:p>
        </w:tc>
        <w:tc>
          <w:tcPr>
            <w:tcW w:w="2083" w:type="dxa"/>
            <w:tcBorders>
              <w:top w:val="single" w:sz="12" w:space="0" w:color="auto"/>
              <w:left w:val="nil"/>
              <w:bottom w:val="single" w:sz="12" w:space="0" w:color="auto"/>
              <w:right w:val="nil"/>
            </w:tcBorders>
            <w:vAlign w:val="center"/>
          </w:tcPr>
          <w:p w14:paraId="6E491EC7"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기본 동전의 이름과 값 이해하기</w:t>
            </w:r>
          </w:p>
        </w:tc>
        <w:tc>
          <w:tcPr>
            <w:tcW w:w="2341" w:type="dxa"/>
            <w:tcBorders>
              <w:top w:val="single" w:sz="12" w:space="0" w:color="auto"/>
              <w:left w:val="nil"/>
              <w:bottom w:val="single" w:sz="12" w:space="0" w:color="auto"/>
              <w:right w:val="single" w:sz="4" w:space="0" w:color="auto"/>
            </w:tcBorders>
            <w:vAlign w:val="center"/>
          </w:tcPr>
          <w:p w14:paraId="062EB0DB" w14:textId="77777777" w:rsidR="00A33BAE" w:rsidRPr="00DB3438" w:rsidRDefault="00676005" w:rsidP="00C46E28">
            <w:pPr>
              <w:rPr>
                <w:sz w:val="17"/>
                <w:szCs w:val="17"/>
                <w:lang w:eastAsia="ko-KR"/>
              </w:rPr>
            </w:pPr>
            <w:r>
              <w:rPr>
                <w:rFonts w:ascii="Malgun Gothic" w:eastAsia="Malgun Gothic" w:hAnsi="Malgun Gothic" w:cs="Malgun Gothic"/>
                <w:sz w:val="17"/>
                <w:szCs w:val="17"/>
                <w:lang w:val="ko" w:eastAsia="ko-KR"/>
              </w:rPr>
              <w:t>다른 동전과 비교하여 동전의 값 말하기</w:t>
            </w:r>
          </w:p>
        </w:tc>
      </w:tr>
      <w:tr w:rsidR="00A02281" w14:paraId="52F84024" w14:textId="77777777" w:rsidTr="00EB5E0B">
        <w:tc>
          <w:tcPr>
            <w:tcW w:w="1116" w:type="dxa"/>
            <w:tcBorders>
              <w:top w:val="single" w:sz="12" w:space="0" w:color="auto"/>
              <w:bottom w:val="single" w:sz="12" w:space="0" w:color="auto"/>
            </w:tcBorders>
            <w:vAlign w:val="center"/>
          </w:tcPr>
          <w:p w14:paraId="606EDA9C" w14:textId="77777777" w:rsidR="00A33BAE" w:rsidRPr="007A05E9" w:rsidRDefault="00676005" w:rsidP="00C46E28">
            <w:pPr>
              <w:jc w:val="center"/>
              <w:rPr>
                <w:sz w:val="17"/>
                <w:szCs w:val="17"/>
              </w:rPr>
            </w:pPr>
            <w:r w:rsidRPr="007A05E9">
              <w:rPr>
                <w:rFonts w:ascii="Malgun Gothic" w:eastAsia="Malgun Gothic" w:hAnsi="Malgun Gothic" w:cs="Malgun Gothic"/>
                <w:sz w:val="17"/>
                <w:szCs w:val="17"/>
                <w:lang w:val="ko"/>
              </w:rPr>
              <w:t>M.C4.2</w:t>
            </w:r>
          </w:p>
        </w:tc>
        <w:tc>
          <w:tcPr>
            <w:tcW w:w="1792" w:type="dxa"/>
            <w:tcBorders>
              <w:top w:val="single" w:sz="12" w:space="0" w:color="auto"/>
              <w:bottom w:val="single" w:sz="12" w:space="0" w:color="auto"/>
              <w:right w:val="nil"/>
            </w:tcBorders>
            <w:vAlign w:val="center"/>
          </w:tcPr>
          <w:p w14:paraId="17C5834B" w14:textId="77777777" w:rsidR="00A33BAE" w:rsidRPr="007A05E9" w:rsidRDefault="00676005" w:rsidP="00C46E28">
            <w:pPr>
              <w:jc w:val="center"/>
              <w:rPr>
                <w:sz w:val="17"/>
                <w:szCs w:val="17"/>
              </w:rPr>
            </w:pPr>
            <w:r w:rsidRPr="007A05E9">
              <w:rPr>
                <w:rFonts w:ascii="Malgun Gothic" w:eastAsia="Malgun Gothic" w:hAnsi="Malgun Gothic" w:cs="Malgun Gothic"/>
                <w:sz w:val="17"/>
                <w:szCs w:val="17"/>
                <w:lang w:val="ko"/>
              </w:rPr>
              <w:t>M.EE.4.OA.5</w:t>
            </w:r>
          </w:p>
        </w:tc>
        <w:tc>
          <w:tcPr>
            <w:tcW w:w="1818" w:type="dxa"/>
            <w:tcBorders>
              <w:top w:val="single" w:sz="12" w:space="0" w:color="auto"/>
              <w:left w:val="nil"/>
              <w:bottom w:val="single" w:sz="12" w:space="0" w:color="auto"/>
              <w:right w:val="nil"/>
            </w:tcBorders>
            <w:vAlign w:val="center"/>
          </w:tcPr>
          <w:p w14:paraId="0F4A87F3" w14:textId="77777777" w:rsidR="00A33BAE" w:rsidRDefault="00676005" w:rsidP="00C46E28">
            <w:pPr>
              <w:pStyle w:val="BodyText"/>
              <w:rPr>
                <w:sz w:val="17"/>
                <w:szCs w:val="17"/>
                <w:lang w:eastAsia="ko-KR"/>
              </w:rPr>
            </w:pPr>
            <w:r>
              <w:rPr>
                <w:rFonts w:ascii="Malgun Gothic" w:eastAsia="Malgun Gothic" w:hAnsi="Malgun Gothic" w:cs="Malgun Gothic"/>
                <w:sz w:val="17"/>
                <w:szCs w:val="17"/>
                <w:lang w:val="ko" w:eastAsia="ko-KR"/>
              </w:rPr>
              <w:t>속성을 이해하고 물건을 쌍으로 배열하기</w:t>
            </w:r>
          </w:p>
        </w:tc>
        <w:tc>
          <w:tcPr>
            <w:tcW w:w="2358" w:type="dxa"/>
            <w:tcBorders>
              <w:top w:val="single" w:sz="12" w:space="0" w:color="auto"/>
              <w:left w:val="nil"/>
              <w:bottom w:val="single" w:sz="12" w:space="0" w:color="auto"/>
              <w:right w:val="nil"/>
            </w:tcBorders>
            <w:vAlign w:val="center"/>
          </w:tcPr>
          <w:p w14:paraId="394E357E" w14:textId="77777777" w:rsidR="00A33BAE" w:rsidRDefault="00676005" w:rsidP="00C46E28">
            <w:pPr>
              <w:rPr>
                <w:sz w:val="17"/>
                <w:szCs w:val="17"/>
                <w:lang w:eastAsia="ko-KR"/>
              </w:rPr>
            </w:pPr>
            <w:r>
              <w:rPr>
                <w:rFonts w:ascii="Malgun Gothic" w:eastAsia="Malgun Gothic" w:hAnsi="Malgun Gothic" w:cs="Malgun Gothic"/>
                <w:sz w:val="17"/>
                <w:szCs w:val="17"/>
                <w:lang w:val="ko" w:eastAsia="ko-KR"/>
              </w:rPr>
              <w:t>자연과 일상 생활의 패턴 인식하기</w:t>
            </w:r>
          </w:p>
        </w:tc>
        <w:tc>
          <w:tcPr>
            <w:tcW w:w="2082" w:type="dxa"/>
            <w:tcBorders>
              <w:top w:val="single" w:sz="12" w:space="0" w:color="auto"/>
              <w:left w:val="nil"/>
              <w:bottom w:val="single" w:sz="12" w:space="0" w:color="auto"/>
              <w:right w:val="nil"/>
            </w:tcBorders>
            <w:vAlign w:val="center"/>
          </w:tcPr>
          <w:p w14:paraId="0866EFCE" w14:textId="77777777" w:rsidR="00A33BAE" w:rsidRDefault="00676005" w:rsidP="00C46E28">
            <w:pPr>
              <w:rPr>
                <w:sz w:val="17"/>
                <w:szCs w:val="17"/>
                <w:lang w:eastAsia="ko-KR"/>
              </w:rPr>
            </w:pPr>
            <w:r>
              <w:rPr>
                <w:rFonts w:ascii="Malgun Gothic" w:eastAsia="Malgun Gothic" w:hAnsi="Malgun Gothic" w:cs="Malgun Gothic"/>
                <w:sz w:val="17"/>
                <w:szCs w:val="17"/>
                <w:lang w:val="ko" w:eastAsia="ko-KR"/>
              </w:rPr>
              <w:t>상징/그림 패턴 및 핵심 단위 파악하기</w:t>
            </w:r>
          </w:p>
        </w:tc>
        <w:tc>
          <w:tcPr>
            <w:tcW w:w="2083" w:type="dxa"/>
            <w:tcBorders>
              <w:top w:val="single" w:sz="12" w:space="0" w:color="auto"/>
              <w:left w:val="nil"/>
              <w:bottom w:val="single" w:sz="12" w:space="0" w:color="auto"/>
              <w:right w:val="nil"/>
            </w:tcBorders>
            <w:vAlign w:val="center"/>
          </w:tcPr>
          <w:p w14:paraId="700A5AD2" w14:textId="77777777" w:rsidR="00A33BAE" w:rsidRDefault="00676005" w:rsidP="00C46E28">
            <w:pPr>
              <w:rPr>
                <w:sz w:val="17"/>
                <w:szCs w:val="17"/>
                <w:lang w:eastAsia="ko-KR"/>
              </w:rPr>
            </w:pPr>
            <w:r>
              <w:rPr>
                <w:rFonts w:ascii="Malgun Gothic" w:eastAsia="Malgun Gothic" w:hAnsi="Malgun Gothic" w:cs="Malgun Gothic"/>
                <w:sz w:val="17"/>
                <w:szCs w:val="17"/>
                <w:lang w:val="ko" w:eastAsia="ko-KR"/>
              </w:rPr>
              <w:t>반복되는 패턴의 핵심 단위 이해하기</w:t>
            </w:r>
          </w:p>
        </w:tc>
        <w:tc>
          <w:tcPr>
            <w:tcW w:w="2341" w:type="dxa"/>
            <w:tcBorders>
              <w:top w:val="single" w:sz="12" w:space="0" w:color="auto"/>
              <w:left w:val="nil"/>
              <w:bottom w:val="single" w:sz="12" w:space="0" w:color="auto"/>
              <w:right w:val="single" w:sz="4" w:space="0" w:color="auto"/>
            </w:tcBorders>
            <w:vAlign w:val="center"/>
          </w:tcPr>
          <w:p w14:paraId="584B11D7" w14:textId="77777777" w:rsidR="00A33BAE" w:rsidRDefault="00676005" w:rsidP="00C46E28">
            <w:pPr>
              <w:rPr>
                <w:sz w:val="17"/>
                <w:szCs w:val="17"/>
                <w:lang w:eastAsia="ko-KR"/>
              </w:rPr>
            </w:pPr>
            <w:r>
              <w:rPr>
                <w:rFonts w:ascii="Malgun Gothic" w:eastAsia="Malgun Gothic" w:hAnsi="Malgun Gothic" w:cs="Malgun Gothic"/>
                <w:sz w:val="17"/>
                <w:szCs w:val="17"/>
                <w:lang w:val="ko" w:eastAsia="ko-KR"/>
              </w:rPr>
              <w:t>그림 또는 상징 패턴 확장하기</w:t>
            </w:r>
          </w:p>
        </w:tc>
      </w:tr>
    </w:tbl>
    <w:p w14:paraId="18C19985" w14:textId="77777777" w:rsidR="008E775B" w:rsidRDefault="008E775B" w:rsidP="00C46E28">
      <w:pPr>
        <w:pStyle w:val="BodyText"/>
        <w:rPr>
          <w:sz w:val="20"/>
          <w:lang w:eastAsia="ko-KR"/>
        </w:rPr>
      </w:pPr>
    </w:p>
    <w:p w14:paraId="562B4122" w14:textId="77777777" w:rsidR="008E775B" w:rsidRDefault="008E775B" w:rsidP="00C46E28">
      <w:pPr>
        <w:pStyle w:val="BodyText"/>
        <w:rPr>
          <w:sz w:val="20"/>
          <w:lang w:eastAsia="ko-KR"/>
        </w:rPr>
      </w:pPr>
    </w:p>
    <w:p w14:paraId="546E8992" w14:textId="77777777" w:rsidR="008E775B" w:rsidRDefault="008E775B" w:rsidP="00C46E28">
      <w:pPr>
        <w:pStyle w:val="BodyText"/>
        <w:rPr>
          <w:sz w:val="20"/>
          <w:lang w:eastAsia="ko-KR"/>
        </w:rPr>
      </w:pPr>
    </w:p>
    <w:p w14:paraId="2FA0862C" w14:textId="77777777" w:rsidR="008E775B" w:rsidRDefault="008E775B" w:rsidP="00C46E28">
      <w:pPr>
        <w:pStyle w:val="BodyText"/>
        <w:rPr>
          <w:sz w:val="20"/>
          <w:lang w:eastAsia="ko-KR"/>
        </w:rPr>
      </w:pPr>
    </w:p>
    <w:p w14:paraId="3C48218C" w14:textId="77777777" w:rsidR="008E775B" w:rsidRDefault="008E775B" w:rsidP="00C46E28">
      <w:pPr>
        <w:pStyle w:val="BodyText"/>
        <w:rPr>
          <w:sz w:val="20"/>
          <w:lang w:eastAsia="ko-KR"/>
        </w:rPr>
      </w:pPr>
    </w:p>
    <w:p w14:paraId="363BD05A" w14:textId="77777777" w:rsidR="008E775B" w:rsidRDefault="008E775B" w:rsidP="00C46E28">
      <w:pPr>
        <w:pStyle w:val="BodyText"/>
        <w:rPr>
          <w:sz w:val="20"/>
          <w:lang w:eastAsia="ko-KR"/>
        </w:rPr>
      </w:pPr>
    </w:p>
    <w:p w14:paraId="2FB4D407" w14:textId="77777777" w:rsidR="008E775B" w:rsidRDefault="008E775B" w:rsidP="00C46E28">
      <w:pPr>
        <w:pStyle w:val="BodyText"/>
        <w:rPr>
          <w:sz w:val="20"/>
          <w:lang w:eastAsia="ko-KR"/>
        </w:rPr>
      </w:pPr>
    </w:p>
    <w:p w14:paraId="4736E762" w14:textId="77777777" w:rsidR="008E775B" w:rsidRDefault="008E775B" w:rsidP="00C46E28">
      <w:pPr>
        <w:pStyle w:val="BodyText"/>
        <w:spacing w:before="1"/>
        <w:rPr>
          <w:sz w:val="16"/>
          <w:lang w:eastAsia="ko-KR"/>
        </w:rPr>
      </w:pPr>
    </w:p>
    <w:p w14:paraId="20578873" w14:textId="77777777" w:rsidR="008E775B" w:rsidRDefault="008E775B" w:rsidP="00C46E28">
      <w:pPr>
        <w:rPr>
          <w:sz w:val="16"/>
          <w:lang w:eastAsia="ko-KR"/>
        </w:rPr>
        <w:sectPr w:rsidR="008E775B">
          <w:pgSz w:w="15840" w:h="12240" w:orient="landscape"/>
          <w:pgMar w:top="2820" w:right="1080" w:bottom="280" w:left="1160" w:header="851" w:footer="0" w:gutter="0"/>
          <w:cols w:space="720"/>
        </w:sectPr>
      </w:pPr>
    </w:p>
    <w:p w14:paraId="591A6231" w14:textId="77777777" w:rsidR="008E775B" w:rsidRDefault="00000000" w:rsidP="00C46E28">
      <w:pPr>
        <w:spacing w:before="107"/>
        <w:ind w:left="1158"/>
        <w:rPr>
          <w:sz w:val="17"/>
          <w:lang w:eastAsia="ko-KR"/>
        </w:rPr>
      </w:pPr>
      <w:r>
        <w:pict w14:anchorId="634E8341">
          <v:group id="docshapegroup61" o:spid="_x0000_s2124" style="position:absolute;left:0;text-align:left;margin-left:63.6pt;margin-top:3.4pt;width:41.15pt;height:14.4pt;z-index:251665408;mso-position-horizontal-relative:page" coordorigin="1272,68" coordsize="823,288">
            <v:line id="_x0000_s2125" style="position:absolute" from="1272,72" to="2095,72" strokeweight=".4pt"/>
            <v:line id="_x0000_s2126" style="position:absolute" from="1276,348" to="1276,76" strokeweight=".4pt"/>
            <v:rect id="docshape62" o:spid="_x0000_s2127" style="position:absolute;left:1280;top:76;width:807;height:272" fillcolor="#a7dcb4"/>
            <v:line id="_x0000_s2128" style="position:absolute" from="2091,348" to="2091,76" strokeweight=".4pt"/>
            <v:line id="_x0000_s2129" style="position:absolute" from="1272,352" to="2095,352" strokeweight=".4pt"/>
            <w10:wrap anchorx="page"/>
          </v:group>
        </w:pict>
      </w:r>
      <w:r w:rsidR="006A78AC">
        <w:rPr>
          <w:rFonts w:ascii="Malgun Gothic" w:eastAsia="Malgun Gothic" w:hAnsi="Malgun Gothic" w:cs="Malgun Gothic"/>
          <w:sz w:val="17"/>
          <w:lang w:val="ko" w:eastAsia="ko-KR"/>
        </w:rPr>
        <w:t>올해 마스터한 수준</w:t>
      </w:r>
    </w:p>
    <w:p w14:paraId="6435D767" w14:textId="77777777" w:rsidR="008E775B" w:rsidRDefault="00676005" w:rsidP="00C46E28">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00956FF3" w14:textId="77777777" w:rsidR="008E775B" w:rsidRDefault="00676005" w:rsidP="00C46E28">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7FF47578" w14:textId="77777777" w:rsidR="008E775B" w:rsidRDefault="00676005" w:rsidP="00C46E28">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604B85A3" w14:textId="77777777" w:rsidR="008E775B" w:rsidRDefault="008E775B" w:rsidP="00C46E28">
      <w:pPr>
        <w:rPr>
          <w:sz w:val="17"/>
          <w:lang w:eastAsia="ko-KR"/>
        </w:rPr>
        <w:sectPr w:rsidR="008E775B">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C52AC22" w14:textId="77777777" w:rsidR="008E775B" w:rsidRDefault="00000000" w:rsidP="00C46E28">
      <w:pPr>
        <w:spacing w:before="150"/>
        <w:ind w:left="112"/>
        <w:rPr>
          <w:sz w:val="16"/>
          <w:lang w:eastAsia="ko-KR"/>
        </w:rPr>
      </w:pPr>
      <w:r>
        <w:pict w14:anchorId="560E3472">
          <v:group id="docshapegroup63" o:spid="_x0000_s2130" style="position:absolute;left:0;text-align:left;margin-left:225.9pt;margin-top:-11.75pt;width:41.15pt;height:14.4pt;z-index:251666432;mso-position-horizontal-relative:page" coordorigin="4518,-235" coordsize="823,288">
            <v:line id="_x0000_s2131" style="position:absolute" from="4518,-231" to="5340,-231" strokeweight=".4pt"/>
            <v:line id="_x0000_s2132" style="position:absolute" from="4522,45" to="4522,-227" strokeweight=".4pt"/>
            <v:rect id="docshape64" o:spid="_x0000_s2133" style="position:absolute;left:4525;top:-227;width:807;height:272" fillcolor="#42a1c9"/>
            <v:line id="_x0000_s2134" style="position:absolute" from="5336,45" to="5336,-227" strokeweight=".4pt"/>
            <v:line id="_x0000_s2135" style="position:absolute" from="4518,49" to="5340,49" strokeweight=".4pt"/>
            <w10:wrap anchorx="page"/>
          </v:group>
        </w:pict>
      </w:r>
      <w:r>
        <w:pict w14:anchorId="79FEDF77">
          <v:group id="docshapegroup65" o:spid="_x0000_s2136" style="position:absolute;left:0;text-align:left;margin-left:472.75pt;margin-top:-11.75pt;width:41.15pt;height:14.4pt;z-index:251667456;mso-position-horizontal-relative:page" coordorigin="9455,-235" coordsize="823,288">
            <v:line id="_x0000_s2137" style="position:absolute" from="9455,-231" to="10277,-231" strokeweight=".4pt"/>
            <v:line id="_x0000_s2138" style="position:absolute" from="9459,45" to="9459,-227" strokeweight=".4pt"/>
            <v:rect id="docshape66" o:spid="_x0000_s2139" style="position:absolute;left:9462;top:-227;width:807;height:272" fillcolor="#ebebeb"/>
            <v:line id="_x0000_s2140" style="position:absolute" from="10273,45" to="10273,-227" strokeweight=".4pt"/>
            <v:line id="_x0000_s2141" style="position:absolute" from="9455,49" to="10277,49" strokeweight=".4pt"/>
            <w10:wrap anchorx="page"/>
          </v:group>
        </w:pict>
      </w:r>
      <w:r w:rsidR="006A78AC">
        <w:rPr>
          <w:rFonts w:ascii="Malgun Gothic" w:eastAsia="Malgun Gothic" w:hAnsi="Malgun Gothic" w:cs="Malgun Gothic"/>
          <w:sz w:val="16"/>
          <w:lang w:val="ko" w:eastAsia="ko-KR"/>
        </w:rPr>
        <w:t>리소스 등 자세한 내용을 확인하려면 https://dynamiclearningmaps.org/states를 방문해 주십시오.</w:t>
      </w:r>
    </w:p>
    <w:sectPr w:rsidR="008E775B">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C436" w14:textId="77777777" w:rsidR="004F0129" w:rsidRDefault="004F0129">
      <w:r>
        <w:separator/>
      </w:r>
    </w:p>
  </w:endnote>
  <w:endnote w:type="continuationSeparator" w:id="0">
    <w:p w14:paraId="13147132" w14:textId="77777777" w:rsidR="004F0129" w:rsidRDefault="004F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1358" w14:textId="77777777" w:rsidR="000D2DDD" w:rsidRDefault="000D2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28FD" w14:textId="77777777" w:rsidR="000D2DDD" w:rsidRDefault="000D2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AA5F" w14:textId="77777777" w:rsidR="000D2DDD" w:rsidRDefault="000D2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887C" w14:textId="77777777" w:rsidR="004F0129" w:rsidRDefault="004F0129">
      <w:r>
        <w:separator/>
      </w:r>
    </w:p>
  </w:footnote>
  <w:footnote w:type="continuationSeparator" w:id="0">
    <w:p w14:paraId="12EF7413" w14:textId="77777777" w:rsidR="004F0129" w:rsidRDefault="004F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E272" w14:textId="77777777" w:rsidR="000D2DDD" w:rsidRDefault="000D2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F1D5" w14:textId="7502ADDA" w:rsidR="008E775B" w:rsidRDefault="00000000">
    <w:pPr>
      <w:pStyle w:val="BodyText"/>
      <w:spacing w:line="14" w:lineRule="auto"/>
      <w:rPr>
        <w:sz w:val="20"/>
      </w:rPr>
    </w:pPr>
    <w:r>
      <w:pict w14:anchorId="1DCBD188">
        <v:shapetype id="_x0000_t202" coordsize="21600,21600" o:spt="202" path="m,l,21600r21600,l21600,xe">
          <v:stroke joinstyle="miter"/>
          <v:path gradientshapeok="t" o:connecttype="rect"/>
        </v:shapetype>
        <v:shape id="docshape4" o:spid="_x0000_s1028" type="#_x0000_t202" style="position:absolute;margin-left:459.25pt;margin-top:107.2pt;width:71.3pt;height:42.9pt;z-index:-251655168;mso-position-horizontal-relative:page;mso-position-vertical-relative:page" filled="f" stroked="f">
          <v:textbox inset="0,0,0,0">
            <w:txbxContent>
              <w:p w14:paraId="78FBCF0A" w14:textId="77777777" w:rsidR="008E775B" w:rsidRDefault="00676005" w:rsidP="00C46E28">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6F42AF89" w14:textId="77777777" w:rsidR="008E775B" w:rsidRDefault="00676005" w:rsidP="00C46E28">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rsidR="00C46E28">
      <w:rPr>
        <w:noProof/>
      </w:rPr>
      <w:drawing>
        <wp:anchor distT="0" distB="0" distL="0" distR="0" simplePos="0" relativeHeight="251661824" behindDoc="0" locked="0" layoutInCell="1" allowOverlap="1" wp14:anchorId="67E63477" wp14:editId="63ABE9E4">
          <wp:simplePos x="0" y="0"/>
          <wp:positionH relativeFrom="page">
            <wp:posOffset>5652546</wp:posOffset>
          </wp:positionH>
          <wp:positionV relativeFrom="page">
            <wp:posOffset>711431</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pict w14:anchorId="6165D6C6">
        <v:shape id="docshape2" o:spid="_x0000_s1026" type="#_x0000_t202" style="position:absolute;margin-left:48.45pt;margin-top:40.35pt;width:116.35pt;height:53.9pt;z-index:-251657216;mso-position-horizontal-relative:page;mso-position-vertical-relative:page" filled="f" stroked="f">
          <v:textbox inset="0,0,0,0">
            <w:txbxContent>
              <w:p w14:paraId="73F3BA19" w14:textId="77777777" w:rsidR="008E775B" w:rsidRDefault="00676005" w:rsidP="00C46E28">
                <w:pPr>
                  <w:ind w:left="20"/>
                  <w:rPr>
                    <w:sz w:val="18"/>
                    <w:lang w:eastAsia="ko-KR"/>
                  </w:rPr>
                </w:pPr>
                <w:r>
                  <w:rPr>
                    <w:rFonts w:ascii="Malgun Gothic" w:eastAsia="Malgun Gothic" w:hAnsi="Malgun Gothic" w:cs="Malgun Gothic"/>
                    <w:b/>
                    <w:spacing w:val="-1"/>
                    <w:sz w:val="18"/>
                    <w:lang w:val="ko" w:eastAsia="ko-KR"/>
                  </w:rPr>
                  <w:t xml:space="preserve">성적표 </w:t>
                </w:r>
                <w:r>
                  <w:rPr>
                    <w:rFonts w:ascii="Malgun Gothic" w:eastAsia="Malgun Gothic" w:hAnsi="Malgun Gothic" w:cs="Malgun Gothic"/>
                    <w:b/>
                    <w:spacing w:val="-1"/>
                    <w:sz w:val="18"/>
                    <w:lang w:val="ko" w:eastAsia="ko-KR"/>
                  </w:rPr>
                  <w:t xml:space="preserve">통지일: </w:t>
                </w:r>
              </w:p>
              <w:p w14:paraId="6837340F" w14:textId="77777777" w:rsidR="008E775B" w:rsidRDefault="00676005" w:rsidP="00C46E28">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수학</w:t>
                </w:r>
              </w:p>
              <w:p w14:paraId="28D521B5" w14:textId="77777777" w:rsidR="008E775B" w:rsidRDefault="00676005" w:rsidP="00C46E28">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4</w:t>
                </w:r>
              </w:p>
            </w:txbxContent>
          </v:textbox>
          <w10:wrap anchorx="page" anchory="page"/>
        </v:shape>
      </w:pict>
    </w:r>
    <w:r>
      <w:pict w14:anchorId="1AED5468">
        <v:shape id="docshape3" o:spid="_x0000_s1027" type="#_x0000_t202" style="position:absolute;margin-left:49.45pt;margin-top:94.25pt;width:118.15pt;height:55.85pt;z-index:-251656192;mso-position-horizontal-relative:page;mso-position-vertical-relative:page" filled="f" stroked="f">
          <v:textbox inset="0,0,0,0">
            <w:txbxContent>
              <w:p w14:paraId="714F425E" w14:textId="5C0FC63B" w:rsidR="00C46E28" w:rsidRDefault="00676005" w:rsidP="00C46E28">
                <w:pPr>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C46E28">
                  <w:rPr>
                    <w:rFonts w:ascii="Malgun Gothic" w:eastAsia="Malgun Gothic" w:hAnsi="Malgun Gothic" w:cs="Malgun Gothic"/>
                    <w:lang w:val="ko" w:eastAsia="ko-KR"/>
                  </w:rPr>
                  <w:t>[학생 이름]</w:t>
                </w:r>
              </w:p>
              <w:p w14:paraId="69F214D6" w14:textId="6D36FB30" w:rsidR="00D14E0B" w:rsidRDefault="00676005" w:rsidP="00C46E28">
                <w:pPr>
                  <w:ind w:left="20" w:right="14"/>
                  <w:rPr>
                    <w:b/>
                    <w:spacing w:val="-15"/>
                    <w:lang w:eastAsia="ko-KR"/>
                  </w:rPr>
                </w:pPr>
                <w:r>
                  <w:rPr>
                    <w:rFonts w:ascii="Malgun Gothic" w:eastAsia="Malgun Gothic" w:hAnsi="Malgun Gothic" w:cs="Malgun Gothic"/>
                    <w:b/>
                    <w:lang w:val="ko" w:eastAsia="ko-KR"/>
                  </w:rPr>
                  <w:t xml:space="preserve">학군: </w:t>
                </w:r>
              </w:p>
              <w:p w14:paraId="07164098" w14:textId="77777777" w:rsidR="008E775B" w:rsidRDefault="00676005" w:rsidP="00C46E28">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67CDE8B8">
        <v:shape id="docshape1" o:spid="_x0000_s1025" type="#_x0000_t202" style="position:absolute;margin-left:204.15pt;margin-top:32.2pt;width:217.95pt;height:56.2pt;z-index:-251658240;mso-position-horizontal-relative:page;mso-position-vertical-relative:page" filled="f" stroked="f">
          <v:textbox inset="0,0,0,0">
            <w:txbxContent>
              <w:p w14:paraId="6E3D68EB" w14:textId="77777777" w:rsidR="008E775B" w:rsidRDefault="00676005">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44EEFCE0" w14:textId="7F425644" w:rsidR="008E775B" w:rsidRDefault="00676005">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CE2183">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B102" w14:textId="77777777" w:rsidR="000D2DDD" w:rsidRDefault="000D2D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31AE" w14:textId="75CBCE93" w:rsidR="008E775B" w:rsidRDefault="00000000">
    <w:pPr>
      <w:pStyle w:val="BodyText"/>
      <w:spacing w:line="14" w:lineRule="auto"/>
      <w:rPr>
        <w:sz w:val="20"/>
      </w:rPr>
    </w:pPr>
    <w:r>
      <w:pict w14:anchorId="4E687C7F">
        <v:shapetype id="_x0000_t202" coordsize="21600,21600" o:spt="202" path="m,l,21600r21600,l21600,xe">
          <v:stroke joinstyle="miter"/>
          <v:path gradientshapeok="t" o:connecttype="rect"/>
        </v:shapetype>
        <v:shape id="docshape54" o:spid="_x0000_s1032" type="#_x0000_t202" style="position:absolute;margin-left:627.4pt;margin-top:91.1pt;width:70.05pt;height:37.9pt;z-index:-251650048;mso-position-horizontal-relative:page;mso-position-vertical-relative:page" filled="f" stroked="f">
          <v:textbox inset="0,0,0,0">
            <w:txbxContent>
              <w:p w14:paraId="136FE92A" w14:textId="77777777" w:rsidR="008E775B" w:rsidRDefault="00676005" w:rsidP="00C46E28">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4750AAC7" w14:textId="77777777" w:rsidR="008E775B" w:rsidRDefault="00676005" w:rsidP="00C46E28">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016658C7">
        <v:shape id="docshape53" o:spid="_x0000_s1031" type="#_x0000_t202" style="position:absolute;margin-left:62.6pt;margin-top:80.5pt;width:124.2pt;height:62.05pt;z-index:-251651072;mso-position-horizontal-relative:page;mso-position-vertical-relative:page" filled="f" stroked="f">
          <v:textbox inset="0,0,0,0">
            <w:txbxContent>
              <w:p w14:paraId="49973554" w14:textId="530B5AE1" w:rsidR="0003011B" w:rsidRDefault="00676005" w:rsidP="00C46E28">
                <w:pPr>
                  <w:ind w:left="20" w:right="14"/>
                  <w:rPr>
                    <w:b/>
                    <w:sz w:val="23"/>
                    <w:lang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C46E28">
                  <w:rPr>
                    <w:rFonts w:ascii="Malgun Gothic" w:eastAsia="Malgun Gothic" w:hAnsi="Malgun Gothic" w:cs="Malgun Gothic"/>
                    <w:bCs/>
                    <w:sz w:val="23"/>
                    <w:lang w:val="ko" w:eastAsia="ko-KR"/>
                  </w:rPr>
                  <w:t>[학생 이름]</w:t>
                </w:r>
              </w:p>
              <w:p w14:paraId="48E5B0E8" w14:textId="77777777" w:rsidR="0003011B" w:rsidRDefault="00676005" w:rsidP="00C46E28">
                <w:pPr>
                  <w:ind w:left="20" w:right="14"/>
                  <w:rPr>
                    <w:sz w:val="23"/>
                    <w:lang w:eastAsia="ko-KR"/>
                  </w:rPr>
                </w:pPr>
                <w:r>
                  <w:rPr>
                    <w:rFonts w:ascii="Malgun Gothic" w:eastAsia="Malgun Gothic" w:hAnsi="Malgun Gothic" w:cs="Malgun Gothic"/>
                    <w:b/>
                    <w:sz w:val="23"/>
                    <w:lang w:val="ko" w:eastAsia="ko-KR"/>
                  </w:rPr>
                  <w:t xml:space="preserve">학군: </w:t>
                </w:r>
              </w:p>
              <w:p w14:paraId="2EC08282" w14:textId="77777777" w:rsidR="008E775B" w:rsidRDefault="00676005" w:rsidP="00C46E28">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665C639D">
        <v:shape id="docshape52" o:spid="_x0000_s1030" type="#_x0000_t202" style="position:absolute;margin-left:62.6pt;margin-top:42pt;width:93.05pt;height:38.5pt;z-index:-251652096;mso-position-horizontal-relative:page;mso-position-vertical-relative:page" filled="f" stroked="f">
          <v:textbox inset="0,0,0,0">
            <w:txbxContent>
              <w:p w14:paraId="4384BEB3" w14:textId="77777777" w:rsidR="008E775B" w:rsidRDefault="00676005" w:rsidP="00C46E28">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5694C2E6" w14:textId="77777777" w:rsidR="008E775B" w:rsidRDefault="00676005" w:rsidP="00C46E28">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수학</w:t>
                </w:r>
              </w:p>
              <w:p w14:paraId="2405E4A6" w14:textId="77777777" w:rsidR="008E775B" w:rsidRDefault="00676005" w:rsidP="00C46E28">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4</w:t>
                </w:r>
              </w:p>
            </w:txbxContent>
          </v:textbox>
          <w10:wrap anchorx="page" anchory="page"/>
        </v:shape>
      </w:pict>
    </w:r>
    <w:r>
      <w:pict w14:anchorId="24E7A973">
        <v:shape id="docshape51" o:spid="_x0000_s1029" type="#_x0000_t202" style="position:absolute;margin-left:290.55pt;margin-top:41.55pt;width:250.75pt;height:49.55pt;z-index:-251653120;mso-position-horizontal-relative:page;mso-position-vertical-relative:page" filled="f" stroked="f">
          <v:textbox inset="0,0,0,0">
            <w:txbxContent>
              <w:p w14:paraId="16CDA1A8" w14:textId="77777777" w:rsidR="008E775B" w:rsidRDefault="00676005">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69BF6AB1" w14:textId="6F1F30C1" w:rsidR="008E775B" w:rsidRDefault="00676005" w:rsidP="00C46E28">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CE2183">
                  <w:rPr>
                    <w:rFonts w:ascii="Malgun Gothic" w:eastAsia="Malgun Gothic" w:hAnsi="Malgun Gothic" w:cs="Malgun Gothic"/>
                    <w:b/>
                    <w:sz w:val="23"/>
                    <w:lang w:val="ko"/>
                  </w:rPr>
                  <w:t>2022-23</w:t>
                </w:r>
              </w:p>
            </w:txbxContent>
          </v:textbox>
          <w10:wrap anchorx="page" anchory="page"/>
        </v:shape>
      </w:pict>
    </w:r>
    <w:r w:rsidR="00676005">
      <w:rPr>
        <w:noProof/>
      </w:rPr>
      <w:drawing>
        <wp:anchor distT="0" distB="0" distL="0" distR="0" simplePos="0" relativeHeight="251660800" behindDoc="1" locked="0" layoutInCell="1" allowOverlap="1" wp14:anchorId="2F320747" wp14:editId="2D4E0377">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tDA1Nbc0tzCxNDBR0lEKTi0uzszPAykwqQUAG7yclSwAAAA="/>
  </w:docVars>
  <w:rsids>
    <w:rsidRoot w:val="008E775B"/>
    <w:rsid w:val="0003011B"/>
    <w:rsid w:val="000D2DDD"/>
    <w:rsid w:val="000F1AE7"/>
    <w:rsid w:val="00104012"/>
    <w:rsid w:val="001175E6"/>
    <w:rsid w:val="00135A6E"/>
    <w:rsid w:val="0021431D"/>
    <w:rsid w:val="003813ED"/>
    <w:rsid w:val="0042367B"/>
    <w:rsid w:val="004C664B"/>
    <w:rsid w:val="004F0129"/>
    <w:rsid w:val="005F0EA8"/>
    <w:rsid w:val="00676005"/>
    <w:rsid w:val="006A78AC"/>
    <w:rsid w:val="006E002C"/>
    <w:rsid w:val="00786A7D"/>
    <w:rsid w:val="007A05E9"/>
    <w:rsid w:val="0080072F"/>
    <w:rsid w:val="008B3DEC"/>
    <w:rsid w:val="008E775B"/>
    <w:rsid w:val="009703F2"/>
    <w:rsid w:val="009D0927"/>
    <w:rsid w:val="00A02281"/>
    <w:rsid w:val="00A33BAE"/>
    <w:rsid w:val="00A836C0"/>
    <w:rsid w:val="00AB10D0"/>
    <w:rsid w:val="00AC49C8"/>
    <w:rsid w:val="00C26D2B"/>
    <w:rsid w:val="00C46E28"/>
    <w:rsid w:val="00CE2183"/>
    <w:rsid w:val="00D14E0B"/>
    <w:rsid w:val="00DB3438"/>
    <w:rsid w:val="00E47FC3"/>
    <w:rsid w:val="00E96C36"/>
    <w:rsid w:val="00EA4190"/>
    <w:rsid w:val="00EB5E0B"/>
    <w:rsid w:val="00F212FF"/>
    <w:rsid w:val="00FF56D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2"/>
    </o:shapelayout>
  </w:shapeDefaults>
  <w:decimalSymbol w:val="."/>
  <w:listSeparator w:val=","/>
  <w14:docId w14:val="2F9C93BD"/>
  <w15:docId w15:val="{E35AB817-B8D1-4CE2-A204-0BC14EA6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4E0B"/>
    <w:pPr>
      <w:tabs>
        <w:tab w:val="center" w:pos="4680"/>
        <w:tab w:val="right" w:pos="9360"/>
      </w:tabs>
    </w:pPr>
  </w:style>
  <w:style w:type="character" w:customStyle="1" w:styleId="HeaderChar">
    <w:name w:val="Header Char"/>
    <w:basedOn w:val="DefaultParagraphFont"/>
    <w:link w:val="Header"/>
    <w:uiPriority w:val="99"/>
    <w:rsid w:val="00D14E0B"/>
    <w:rPr>
      <w:rFonts w:ascii="Arial" w:eastAsia="Arial" w:hAnsi="Arial" w:cs="Arial"/>
    </w:rPr>
  </w:style>
  <w:style w:type="paragraph" w:styleId="Footer">
    <w:name w:val="footer"/>
    <w:basedOn w:val="Normal"/>
    <w:link w:val="FooterChar"/>
    <w:uiPriority w:val="99"/>
    <w:unhideWhenUsed/>
    <w:rsid w:val="00D14E0B"/>
    <w:pPr>
      <w:tabs>
        <w:tab w:val="center" w:pos="4680"/>
        <w:tab w:val="right" w:pos="9360"/>
      </w:tabs>
    </w:pPr>
  </w:style>
  <w:style w:type="character" w:customStyle="1" w:styleId="FooterChar">
    <w:name w:val="Footer Char"/>
    <w:basedOn w:val="DefaultParagraphFont"/>
    <w:link w:val="Footer"/>
    <w:uiPriority w:val="99"/>
    <w:rsid w:val="00D14E0B"/>
    <w:rPr>
      <w:rFonts w:ascii="Arial" w:eastAsia="Arial" w:hAnsi="Arial" w:cs="Arial"/>
    </w:rPr>
  </w:style>
  <w:style w:type="character" w:styleId="CommentReference">
    <w:name w:val="annotation reference"/>
    <w:basedOn w:val="DefaultParagraphFont"/>
    <w:uiPriority w:val="99"/>
    <w:semiHidden/>
    <w:unhideWhenUsed/>
    <w:rsid w:val="00D14E0B"/>
    <w:rPr>
      <w:sz w:val="16"/>
      <w:szCs w:val="16"/>
    </w:rPr>
  </w:style>
  <w:style w:type="paragraph" w:styleId="CommentText">
    <w:name w:val="annotation text"/>
    <w:basedOn w:val="Normal"/>
    <w:link w:val="CommentTextChar"/>
    <w:uiPriority w:val="99"/>
    <w:unhideWhenUsed/>
    <w:rsid w:val="00D14E0B"/>
    <w:rPr>
      <w:sz w:val="20"/>
      <w:szCs w:val="20"/>
    </w:rPr>
  </w:style>
  <w:style w:type="character" w:customStyle="1" w:styleId="CommentTextChar">
    <w:name w:val="Comment Text Char"/>
    <w:basedOn w:val="DefaultParagraphFont"/>
    <w:link w:val="CommentText"/>
    <w:uiPriority w:val="99"/>
    <w:rsid w:val="00D14E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E0B"/>
    <w:rPr>
      <w:b/>
      <w:bCs/>
    </w:rPr>
  </w:style>
  <w:style w:type="character" w:customStyle="1" w:styleId="CommentSubjectChar">
    <w:name w:val="Comment Subject Char"/>
    <w:basedOn w:val="CommentTextChar"/>
    <w:link w:val="CommentSubject"/>
    <w:uiPriority w:val="99"/>
    <w:semiHidden/>
    <w:rsid w:val="00D14E0B"/>
    <w:rPr>
      <w:rFonts w:ascii="Arial" w:eastAsia="Arial" w:hAnsi="Arial" w:cs="Arial"/>
      <w:b/>
      <w:bCs/>
      <w:sz w:val="20"/>
      <w:szCs w:val="20"/>
    </w:rPr>
  </w:style>
  <w:style w:type="paragraph" w:styleId="BalloonText">
    <w:name w:val="Balloon Text"/>
    <w:basedOn w:val="Normal"/>
    <w:link w:val="BalloonTextChar"/>
    <w:uiPriority w:val="99"/>
    <w:semiHidden/>
    <w:unhideWhenUsed/>
    <w:rsid w:val="00423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7B"/>
    <w:rPr>
      <w:rFonts w:ascii="Segoe UI" w:eastAsia="Arial" w:hAnsi="Segoe UI" w:cs="Segoe UI"/>
      <w:sz w:val="18"/>
      <w:szCs w:val="18"/>
    </w:rPr>
  </w:style>
  <w:style w:type="table" w:styleId="TableGrid">
    <w:name w:val="Table Grid"/>
    <w:basedOn w:val="TableNormal"/>
    <w:uiPriority w:val="39"/>
    <w:rsid w:val="00C2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BA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AE99D7B9-7F8D-43A5-8397-DC5A8AF4F5B3}">
  <ds:schemaRefs>
    <ds:schemaRef ds:uri="http://schemas.microsoft.com/sharepoint/v3/contenttype/forms"/>
  </ds:schemaRefs>
</ds:datastoreItem>
</file>

<file path=customXml/itemProps2.xml><?xml version="1.0" encoding="utf-8"?>
<ds:datastoreItem xmlns:ds="http://schemas.openxmlformats.org/officeDocument/2006/customXml" ds:itemID="{F45DF3FB-BC55-4A44-82EA-DE90239B8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CAD2F-F562-4530-B852-7CE704321B1E}">
  <ds:schemaRefs>
    <ds:schemaRef ds:uri="http://schemas.openxmlformats.org/officeDocument/2006/bibliography"/>
  </ds:schemaRefs>
</ds:datastoreItem>
</file>

<file path=customXml/itemProps4.xml><?xml version="1.0" encoding="utf-8"?>
<ds:datastoreItem xmlns:ds="http://schemas.openxmlformats.org/officeDocument/2006/customXml" ds:itemID="{54930EAE-3974-4F05-8546-0DE8F2CB7C62}">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488</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21</cp:revision>
  <dcterms:created xsi:type="dcterms:W3CDTF">2021-07-19T20:02:00Z</dcterms:created>
  <dcterms:modified xsi:type="dcterms:W3CDTF">2023-05-19T20:29:00Z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